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82" w:rsidRPr="00C01582" w:rsidRDefault="00C01582" w:rsidP="00C01582">
      <w:pPr>
        <w:widowControl w:val="0"/>
        <w:bidi/>
        <w:ind w:right="-90"/>
        <w:jc w:val="center"/>
        <w:rPr>
          <w:rFonts w:cs="B Nazanin"/>
          <w:b/>
          <w:bCs/>
          <w:sz w:val="28"/>
          <w:szCs w:val="28"/>
          <w:rtl/>
          <w:lang w:bidi="fa-IR"/>
        </w:rPr>
      </w:pPr>
      <w:r w:rsidRPr="00C01582">
        <w:rPr>
          <w:rFonts w:cs="B Nazanin" w:hint="cs"/>
          <w:b/>
          <w:bCs/>
          <w:sz w:val="28"/>
          <w:szCs w:val="28"/>
          <w:rtl/>
          <w:lang w:bidi="fa-IR"/>
        </w:rPr>
        <w:t>لزومِ</w:t>
      </w:r>
      <w:r>
        <w:rPr>
          <w:rFonts w:cs="B Nazanin" w:hint="cs"/>
          <w:b/>
          <w:bCs/>
          <w:sz w:val="28"/>
          <w:szCs w:val="28"/>
          <w:rtl/>
          <w:lang w:bidi="fa-IR"/>
        </w:rPr>
        <w:t xml:space="preserve"> </w:t>
      </w:r>
      <w:r w:rsidRPr="00C01582">
        <w:rPr>
          <w:rFonts w:cs="B Nazanin" w:hint="cs"/>
          <w:b/>
          <w:bCs/>
          <w:sz w:val="28"/>
          <w:szCs w:val="28"/>
          <w:rtl/>
          <w:lang w:bidi="fa-IR"/>
        </w:rPr>
        <w:t xml:space="preserve"> تفکیکِ</w:t>
      </w:r>
    </w:p>
    <w:p w:rsidR="00C01582" w:rsidRPr="00B3725A" w:rsidRDefault="00C01582" w:rsidP="00C01582">
      <w:pPr>
        <w:widowControl w:val="0"/>
        <w:bidi/>
        <w:ind w:right="-90"/>
        <w:jc w:val="center"/>
        <w:rPr>
          <w:rFonts w:cs="B Nazanin"/>
          <w:b/>
          <w:bCs/>
          <w:color w:val="000000"/>
          <w:sz w:val="56"/>
          <w:szCs w:val="56"/>
          <w:lang w:bidi="fa-IR"/>
        </w:rPr>
      </w:pPr>
      <w:r w:rsidRPr="00C01582">
        <w:rPr>
          <w:rFonts w:cs="B Nazanin" w:hint="cs"/>
          <w:b/>
          <w:bCs/>
          <w:sz w:val="28"/>
          <w:szCs w:val="28"/>
          <w:rtl/>
          <w:lang w:bidi="fa-IR"/>
        </w:rPr>
        <w:t xml:space="preserve"> امر زمینی از امر آسمانی</w:t>
      </w:r>
      <w:bookmarkStart w:id="0" w:name="_GoBack"/>
      <w:bookmarkEnd w:id="0"/>
    </w:p>
    <w:p w:rsidR="00C01582" w:rsidRPr="009A7396" w:rsidRDefault="00C01582" w:rsidP="00C01582">
      <w:pPr>
        <w:widowControl w:val="0"/>
        <w:bidi/>
        <w:ind w:right="-90"/>
        <w:jc w:val="center"/>
        <w:rPr>
          <w:rFonts w:cs="B Nazanin" w:hint="cs"/>
          <w:b/>
          <w:bCs/>
          <w:color w:val="000000"/>
          <w:sz w:val="22"/>
          <w:szCs w:val="22"/>
          <w:rtl/>
          <w:lang w:bidi="fa-IR"/>
        </w:rPr>
      </w:pPr>
    </w:p>
    <w:p w:rsidR="00C01582" w:rsidRPr="009A7396" w:rsidRDefault="00C01582" w:rsidP="00C01582">
      <w:pPr>
        <w:widowControl w:val="0"/>
        <w:bidi/>
        <w:ind w:right="-90"/>
        <w:rPr>
          <w:rFonts w:cs="B Nazanin"/>
          <w:color w:val="000000"/>
          <w:sz w:val="22"/>
          <w:szCs w:val="22"/>
          <w:rtl/>
          <w:lang w:bidi="fa-IR"/>
        </w:rPr>
      </w:pPr>
      <w:r w:rsidRPr="009A7396">
        <w:rPr>
          <w:rFonts w:cs="B Nazanin" w:hint="cs"/>
          <w:color w:val="000000"/>
          <w:sz w:val="22"/>
          <w:szCs w:val="22"/>
          <w:rtl/>
          <w:lang w:bidi="fa-IR"/>
        </w:rPr>
        <w:t>برای شروع بحث آیه 10 سوره ممتحنه را با هم میخوانیم :</w:t>
      </w:r>
    </w:p>
    <w:p w:rsidR="00C01582" w:rsidRPr="00B3725A" w:rsidRDefault="00C01582" w:rsidP="00C01582">
      <w:pPr>
        <w:widowControl w:val="0"/>
        <w:bidi/>
        <w:jc w:val="both"/>
        <w:rPr>
          <w:rFonts w:cs="Traditional Arabic"/>
          <w:b/>
          <w:bCs/>
          <w:color w:val="000000"/>
          <w:sz w:val="18"/>
          <w:szCs w:val="18"/>
          <w:rtl/>
        </w:rPr>
      </w:pPr>
      <w:r w:rsidRPr="00B3725A">
        <w:rPr>
          <w:rFonts w:cs="Traditional Arabic" w:hint="eastAsia"/>
          <w:b/>
          <w:bCs/>
          <w:color w:val="000000"/>
          <w:sz w:val="18"/>
          <w:szCs w:val="18"/>
          <w:rtl/>
        </w:rPr>
        <w:t>يَا</w:t>
      </w:r>
      <w:r w:rsidRPr="00B3725A">
        <w:rPr>
          <w:rFonts w:cs="Traditional Arabic"/>
          <w:b/>
          <w:bCs/>
          <w:color w:val="000000"/>
          <w:sz w:val="18"/>
          <w:szCs w:val="18"/>
          <w:rtl/>
        </w:rPr>
        <w:t xml:space="preserve"> أَيُّهَا الَّذِينَ </w:t>
      </w:r>
      <w:r w:rsidRPr="00B3725A">
        <w:rPr>
          <w:rFonts w:cs="Traditional Arabic" w:hint="eastAsia"/>
          <w:b/>
          <w:bCs/>
          <w:color w:val="000000"/>
          <w:sz w:val="18"/>
          <w:szCs w:val="18"/>
          <w:rtl/>
        </w:rPr>
        <w:t>آمَنُوا</w:t>
      </w:r>
      <w:r w:rsidRPr="00B3725A">
        <w:rPr>
          <w:rFonts w:cs="Traditional Arabic"/>
          <w:b/>
          <w:bCs/>
          <w:color w:val="000000"/>
          <w:sz w:val="18"/>
          <w:szCs w:val="18"/>
          <w:rtl/>
        </w:rPr>
        <w:t xml:space="preserve"> إِذَا جَاءكُمُ الْمُؤْمِنَاتُ مُهَاجِرَاتٍ فَامْتَحِنُوهُنَّ اللَّهُ </w:t>
      </w:r>
      <w:r w:rsidRPr="00B3725A">
        <w:rPr>
          <w:rFonts w:cs="Traditional Arabic" w:hint="eastAsia"/>
          <w:b/>
          <w:bCs/>
          <w:color w:val="000000"/>
          <w:sz w:val="18"/>
          <w:szCs w:val="18"/>
          <w:rtl/>
        </w:rPr>
        <w:t>أَعْلَمُ</w:t>
      </w:r>
      <w:r w:rsidRPr="00B3725A">
        <w:rPr>
          <w:rFonts w:cs="Traditional Arabic"/>
          <w:b/>
          <w:bCs/>
          <w:color w:val="000000"/>
          <w:sz w:val="18"/>
          <w:szCs w:val="18"/>
          <w:rtl/>
        </w:rPr>
        <w:t xml:space="preserve"> بِإِيمَانِهِنَّ فَإِنْ عَلِمْتُمُوهُنَّ مُؤْمِنَاتٍ فَلَا </w:t>
      </w:r>
      <w:r w:rsidRPr="00B3725A">
        <w:rPr>
          <w:rFonts w:cs="Traditional Arabic" w:hint="eastAsia"/>
          <w:b/>
          <w:bCs/>
          <w:color w:val="000000"/>
          <w:sz w:val="18"/>
          <w:szCs w:val="18"/>
          <w:rtl/>
        </w:rPr>
        <w:t>تَرْجِعُوهُنَّ</w:t>
      </w:r>
      <w:r w:rsidRPr="00B3725A">
        <w:rPr>
          <w:rFonts w:cs="Traditional Arabic"/>
          <w:b/>
          <w:bCs/>
          <w:color w:val="000000"/>
          <w:sz w:val="18"/>
          <w:szCs w:val="18"/>
          <w:rtl/>
        </w:rPr>
        <w:t xml:space="preserve"> إِلَى الْكُفَّارِ لَا هُنَّ حِلٌّ لَّهُمْ وَلَا هُمْ يَحِلُّونَ </w:t>
      </w:r>
      <w:r w:rsidRPr="00B3725A">
        <w:rPr>
          <w:rFonts w:cs="Traditional Arabic" w:hint="eastAsia"/>
          <w:b/>
          <w:bCs/>
          <w:color w:val="000000"/>
          <w:sz w:val="18"/>
          <w:szCs w:val="18"/>
          <w:rtl/>
        </w:rPr>
        <w:t>لَهُنَّ</w:t>
      </w:r>
      <w:r w:rsidRPr="00B3725A">
        <w:rPr>
          <w:rFonts w:cs="Traditional Arabic"/>
          <w:b/>
          <w:bCs/>
          <w:color w:val="000000"/>
          <w:sz w:val="18"/>
          <w:szCs w:val="18"/>
          <w:rtl/>
        </w:rPr>
        <w:t xml:space="preserve"> وَآتُوهُم مَّا أَنفَقُوا وَلَا جُنَاحَ عَلَيْكُمْ أَن تَنكِحُوهُنَّ </w:t>
      </w:r>
      <w:r w:rsidRPr="00B3725A">
        <w:rPr>
          <w:rFonts w:cs="Traditional Arabic" w:hint="eastAsia"/>
          <w:b/>
          <w:bCs/>
          <w:color w:val="000000"/>
          <w:sz w:val="18"/>
          <w:szCs w:val="18"/>
          <w:rtl/>
        </w:rPr>
        <w:t>إِذَا</w:t>
      </w:r>
      <w:r w:rsidRPr="00B3725A">
        <w:rPr>
          <w:rFonts w:cs="Traditional Arabic"/>
          <w:b/>
          <w:bCs/>
          <w:color w:val="000000"/>
          <w:sz w:val="18"/>
          <w:szCs w:val="18"/>
          <w:rtl/>
        </w:rPr>
        <w:t xml:space="preserve"> آتَيْتُمُوهُنَّ أُجُورَهُنَّ وَلَا تُمْسِكُوا بِعِصَمِ الْكَوَافِرِ </w:t>
      </w:r>
      <w:r w:rsidRPr="00B3725A">
        <w:rPr>
          <w:rFonts w:cs="Traditional Arabic" w:hint="eastAsia"/>
          <w:b/>
          <w:bCs/>
          <w:color w:val="000000"/>
          <w:sz w:val="18"/>
          <w:szCs w:val="18"/>
          <w:rtl/>
        </w:rPr>
        <w:t>وَاسْأَلُوا</w:t>
      </w:r>
      <w:r w:rsidRPr="00B3725A">
        <w:rPr>
          <w:rFonts w:cs="Traditional Arabic"/>
          <w:b/>
          <w:bCs/>
          <w:color w:val="000000"/>
          <w:sz w:val="18"/>
          <w:szCs w:val="18"/>
          <w:rtl/>
        </w:rPr>
        <w:t xml:space="preserve"> مَا أَنفَقْتُمْ وَلْيَسْأَلُوا مَا أَنفَقُوا ذَلِكُمْ حُكْمُ اللَّهِ </w:t>
      </w:r>
      <w:r w:rsidRPr="00B3725A">
        <w:rPr>
          <w:rFonts w:cs="Traditional Arabic" w:hint="eastAsia"/>
          <w:b/>
          <w:bCs/>
          <w:color w:val="000000"/>
          <w:sz w:val="18"/>
          <w:szCs w:val="18"/>
          <w:rtl/>
        </w:rPr>
        <w:t>يَحْكُمُ</w:t>
      </w:r>
      <w:r w:rsidRPr="00B3725A">
        <w:rPr>
          <w:rFonts w:cs="Traditional Arabic"/>
          <w:b/>
          <w:bCs/>
          <w:color w:val="000000"/>
          <w:sz w:val="18"/>
          <w:szCs w:val="18"/>
          <w:rtl/>
        </w:rPr>
        <w:t xml:space="preserve"> بَيْنَكُمْ وَاللَّهُ عَلِيمٌ حَكِيمٌ ﴿10﴾</w:t>
      </w:r>
    </w:p>
    <w:p w:rsidR="00C01582" w:rsidRDefault="00C01582" w:rsidP="00C01582">
      <w:pPr>
        <w:widowControl w:val="0"/>
        <w:bidi/>
        <w:jc w:val="both"/>
        <w:rPr>
          <w:rFonts w:cs="B Nazanin"/>
          <w:color w:val="000000"/>
          <w:sz w:val="22"/>
          <w:szCs w:val="22"/>
          <w:rtl/>
          <w:lang w:bidi="fa-IR"/>
        </w:rPr>
      </w:pPr>
      <w:r w:rsidRPr="009A7396">
        <w:rPr>
          <w:rFonts w:cs="B Nazanin"/>
          <w:b/>
          <w:bCs/>
          <w:color w:val="000000"/>
          <w:sz w:val="22"/>
          <w:szCs w:val="22"/>
          <w:rtl/>
        </w:rPr>
        <w:t>اي مسلمانان</w:t>
      </w:r>
      <w:r w:rsidRPr="009A7396">
        <w:rPr>
          <w:rFonts w:cs="B Nazanin" w:hint="cs"/>
          <w:b/>
          <w:bCs/>
          <w:color w:val="000000"/>
          <w:sz w:val="22"/>
          <w:szCs w:val="22"/>
          <w:rtl/>
        </w:rPr>
        <w:t xml:space="preserve"> </w:t>
      </w:r>
      <w:r w:rsidRPr="009A7396">
        <w:rPr>
          <w:rFonts w:cs="B Nazanin"/>
          <w:b/>
          <w:bCs/>
          <w:color w:val="000000"/>
          <w:sz w:val="22"/>
          <w:szCs w:val="22"/>
          <w:rtl/>
        </w:rPr>
        <w:t>! هنگامي که زنان مسلمان مهاجر بسوي شما آمدند امتحانشان کنيد</w:t>
      </w:r>
      <w:r w:rsidRPr="009A7396">
        <w:rPr>
          <w:rFonts w:cs="B Nazanin" w:hint="cs"/>
          <w:b/>
          <w:bCs/>
          <w:color w:val="000000"/>
          <w:sz w:val="22"/>
          <w:szCs w:val="22"/>
          <w:rtl/>
        </w:rPr>
        <w:t xml:space="preserve"> </w:t>
      </w:r>
      <w:r w:rsidRPr="009A7396">
        <w:rPr>
          <w:rFonts w:cs="B Nazanin"/>
          <w:b/>
          <w:bCs/>
          <w:color w:val="000000"/>
          <w:sz w:val="22"/>
          <w:szCs w:val="22"/>
          <w:rtl/>
        </w:rPr>
        <w:t xml:space="preserve">. </w:t>
      </w:r>
      <w:r w:rsidRPr="009A7396">
        <w:rPr>
          <w:rFonts w:cs="B Nazanin" w:hint="cs"/>
          <w:color w:val="000000"/>
          <w:sz w:val="22"/>
          <w:szCs w:val="22"/>
          <w:rtl/>
        </w:rPr>
        <w:t>{</w:t>
      </w:r>
      <w:r w:rsidRPr="009A7396">
        <w:rPr>
          <w:rFonts w:cs="B Nazanin"/>
          <w:color w:val="000000"/>
          <w:sz w:val="22"/>
          <w:szCs w:val="22"/>
          <w:rtl/>
        </w:rPr>
        <w:t>البته خداوند به ايمان آنها داناتر است</w:t>
      </w:r>
      <w:r w:rsidRPr="009A7396">
        <w:rPr>
          <w:rFonts w:cs="B Nazanin" w:hint="cs"/>
          <w:color w:val="000000"/>
          <w:sz w:val="22"/>
          <w:szCs w:val="22"/>
          <w:rtl/>
        </w:rPr>
        <w:t>}</w:t>
      </w:r>
      <w:r w:rsidRPr="009A7396">
        <w:rPr>
          <w:rFonts w:cs="B Nazanin" w:hint="cs"/>
          <w:b/>
          <w:bCs/>
          <w:color w:val="000000"/>
          <w:sz w:val="22"/>
          <w:szCs w:val="22"/>
          <w:rtl/>
        </w:rPr>
        <w:t xml:space="preserve"> </w:t>
      </w:r>
      <w:r w:rsidRPr="009A7396">
        <w:rPr>
          <w:rFonts w:cs="B Nazanin"/>
          <w:b/>
          <w:bCs/>
          <w:color w:val="000000"/>
          <w:sz w:val="22"/>
          <w:szCs w:val="22"/>
          <w:rtl/>
        </w:rPr>
        <w:t xml:space="preserve"> پس اگر آنها را مومنه يافتيد بسوي کفار برشان نگردانيد</w:t>
      </w:r>
      <w:r w:rsidRPr="009A7396">
        <w:rPr>
          <w:rFonts w:cs="B Nazanin" w:hint="cs"/>
          <w:b/>
          <w:bCs/>
          <w:color w:val="000000"/>
          <w:sz w:val="22"/>
          <w:szCs w:val="22"/>
          <w:rtl/>
        </w:rPr>
        <w:t xml:space="preserve"> </w:t>
      </w:r>
      <w:r w:rsidRPr="009A7396">
        <w:rPr>
          <w:rFonts w:cs="B Nazanin"/>
          <w:b/>
          <w:bCs/>
          <w:color w:val="000000"/>
          <w:sz w:val="22"/>
          <w:szCs w:val="22"/>
          <w:rtl/>
        </w:rPr>
        <w:t>. نه اينها براي آنها حلالند ونه آنها براي اينها</w:t>
      </w:r>
      <w:r w:rsidRPr="009A7396">
        <w:rPr>
          <w:rFonts w:cs="B Nazanin" w:hint="cs"/>
          <w:b/>
          <w:bCs/>
          <w:color w:val="000000"/>
          <w:sz w:val="22"/>
          <w:szCs w:val="22"/>
          <w:rtl/>
        </w:rPr>
        <w:t xml:space="preserve"> </w:t>
      </w:r>
      <w:r w:rsidRPr="009A7396">
        <w:rPr>
          <w:rFonts w:cs="B Nazanin"/>
          <w:b/>
          <w:bCs/>
          <w:color w:val="000000"/>
          <w:sz w:val="22"/>
          <w:szCs w:val="22"/>
          <w:rtl/>
        </w:rPr>
        <w:t xml:space="preserve">. وآنچه آنها خرجشان کرده اند بهشان </w:t>
      </w:r>
      <w:r w:rsidRPr="009A7396">
        <w:rPr>
          <w:rFonts w:cs="B Nazanin" w:hint="cs"/>
          <w:b/>
          <w:bCs/>
          <w:color w:val="000000"/>
          <w:sz w:val="22"/>
          <w:szCs w:val="22"/>
          <w:rtl/>
        </w:rPr>
        <w:t>بده</w:t>
      </w:r>
      <w:r w:rsidRPr="009A7396">
        <w:rPr>
          <w:rFonts w:cs="B Nazanin"/>
          <w:b/>
          <w:bCs/>
          <w:color w:val="000000"/>
          <w:sz w:val="22"/>
          <w:szCs w:val="22"/>
          <w:rtl/>
        </w:rPr>
        <w:t>يد و گناهي ندارد پس از اينکه اجر و مهرشان را بدهيد با آنان ازدواج کنيد</w:t>
      </w:r>
      <w:r w:rsidRPr="009A7396">
        <w:rPr>
          <w:rFonts w:cs="B Nazanin" w:hint="cs"/>
          <w:b/>
          <w:bCs/>
          <w:color w:val="000000"/>
          <w:sz w:val="22"/>
          <w:szCs w:val="22"/>
          <w:rtl/>
        </w:rPr>
        <w:t xml:space="preserve"> </w:t>
      </w:r>
      <w:r w:rsidRPr="009A7396">
        <w:rPr>
          <w:rFonts w:cs="B Nazanin"/>
          <w:b/>
          <w:bCs/>
          <w:color w:val="000000"/>
          <w:sz w:val="22"/>
          <w:szCs w:val="22"/>
          <w:rtl/>
        </w:rPr>
        <w:t>. وبه دامن زنان کافر چنگ نيندازيد</w:t>
      </w:r>
      <w:r w:rsidRPr="009A7396">
        <w:rPr>
          <w:rFonts w:cs="B Nazanin" w:hint="cs"/>
          <w:b/>
          <w:bCs/>
          <w:color w:val="000000"/>
          <w:sz w:val="22"/>
          <w:szCs w:val="22"/>
          <w:rtl/>
        </w:rPr>
        <w:t xml:space="preserve"> </w:t>
      </w:r>
      <w:r w:rsidRPr="009A7396">
        <w:rPr>
          <w:rFonts w:cs="B Nazanin"/>
          <w:b/>
          <w:bCs/>
          <w:color w:val="000000"/>
          <w:sz w:val="22"/>
          <w:szCs w:val="22"/>
          <w:rtl/>
        </w:rPr>
        <w:t>. بايد آنچه را که خرج کرده ايد مطالبه کنيد و آنها هم بايد آنچه خرج کرده اند مطالبه کنند</w:t>
      </w:r>
      <w:r w:rsidRPr="009A7396">
        <w:rPr>
          <w:rFonts w:cs="B Nazanin" w:hint="cs"/>
          <w:b/>
          <w:bCs/>
          <w:color w:val="000000"/>
          <w:sz w:val="22"/>
          <w:szCs w:val="22"/>
          <w:rtl/>
        </w:rPr>
        <w:t xml:space="preserve"> </w:t>
      </w:r>
      <w:r w:rsidRPr="009A7396">
        <w:rPr>
          <w:rFonts w:cs="B Nazanin"/>
          <w:b/>
          <w:bCs/>
          <w:color w:val="000000"/>
          <w:sz w:val="22"/>
          <w:szCs w:val="22"/>
          <w:rtl/>
        </w:rPr>
        <w:t>. اين حکم خداست که بين شما حکم مي کند</w:t>
      </w:r>
      <w:r w:rsidRPr="009A7396">
        <w:rPr>
          <w:rFonts w:cs="B Nazanin" w:hint="cs"/>
          <w:b/>
          <w:bCs/>
          <w:color w:val="000000"/>
          <w:sz w:val="22"/>
          <w:szCs w:val="22"/>
          <w:rtl/>
        </w:rPr>
        <w:t xml:space="preserve"> </w:t>
      </w:r>
      <w:r w:rsidRPr="009A7396">
        <w:rPr>
          <w:rFonts w:cs="B Nazanin"/>
          <w:b/>
          <w:bCs/>
          <w:color w:val="000000"/>
          <w:sz w:val="22"/>
          <w:szCs w:val="22"/>
          <w:rtl/>
        </w:rPr>
        <w:t>. و خداوند داناي فرزانه است</w:t>
      </w:r>
      <w:r w:rsidRPr="009A7396">
        <w:rPr>
          <w:rFonts w:cs="B Nazanin" w:hint="cs"/>
          <w:b/>
          <w:bCs/>
          <w:color w:val="000000"/>
          <w:sz w:val="22"/>
          <w:szCs w:val="22"/>
          <w:rtl/>
        </w:rPr>
        <w:t xml:space="preserve"> (10) </w:t>
      </w:r>
    </w:p>
    <w:p w:rsidR="00C01582" w:rsidRPr="009A7396" w:rsidRDefault="00C01582" w:rsidP="00C01582">
      <w:pPr>
        <w:widowControl w:val="0"/>
        <w:bidi/>
        <w:jc w:val="both"/>
        <w:rPr>
          <w:rFonts w:cs="B Nazanin"/>
          <w:color w:val="000000"/>
          <w:sz w:val="22"/>
          <w:szCs w:val="22"/>
          <w:rtl/>
          <w:lang w:bidi="fa-IR"/>
        </w:rPr>
      </w:pPr>
    </w:p>
    <w:p w:rsidR="00C01582" w:rsidRPr="009A7396" w:rsidRDefault="00C01582" w:rsidP="00C01582">
      <w:pPr>
        <w:widowControl w:val="0"/>
        <w:bidi/>
        <w:jc w:val="both"/>
        <w:rPr>
          <w:rFonts w:cs="B Nazanin"/>
          <w:color w:val="000000"/>
          <w:sz w:val="22"/>
          <w:szCs w:val="22"/>
          <w:rtl/>
          <w:lang w:bidi="fa-IR"/>
        </w:rPr>
      </w:pPr>
      <w:r w:rsidRPr="009A7396">
        <w:rPr>
          <w:rFonts w:cs="B Nazanin" w:hint="cs"/>
          <w:color w:val="000000"/>
          <w:sz w:val="22"/>
          <w:szCs w:val="22"/>
          <w:rtl/>
          <w:lang w:bidi="fa-IR"/>
        </w:rPr>
        <w:t xml:space="preserve"> با ذکر جمله پرانتزی «الله اعلم بایمانهنّ» تلویحا فرموده شما بروید علم مورد نیازتان را خودتان بسازید نه اینکه دنبال این باشید که نظر خداوند در مورد یکی یکی</w:t>
      </w:r>
      <w:r>
        <w:rPr>
          <w:rFonts w:cs="B Nazanin" w:hint="cs"/>
          <w:color w:val="000000"/>
          <w:sz w:val="22"/>
          <w:szCs w:val="22"/>
          <w:rtl/>
          <w:lang w:bidi="fa-IR"/>
        </w:rPr>
        <w:t>ِ</w:t>
      </w:r>
      <w:r w:rsidRPr="009A7396">
        <w:rPr>
          <w:rFonts w:cs="B Nazanin" w:hint="cs"/>
          <w:color w:val="000000"/>
          <w:sz w:val="22"/>
          <w:szCs w:val="22"/>
          <w:rtl/>
          <w:lang w:bidi="fa-IR"/>
        </w:rPr>
        <w:t xml:space="preserve"> هر کدام از خانم های مهاجر چیست .</w:t>
      </w:r>
    </w:p>
    <w:p w:rsidR="00C01582" w:rsidRPr="009A7396" w:rsidRDefault="00C01582" w:rsidP="00C01582">
      <w:pPr>
        <w:widowControl w:val="0"/>
        <w:bidi/>
        <w:jc w:val="both"/>
        <w:rPr>
          <w:rFonts w:cs="B Nazanin"/>
          <w:color w:val="000000"/>
          <w:sz w:val="22"/>
          <w:szCs w:val="22"/>
          <w:rtl/>
          <w:lang w:bidi="fa-IR"/>
        </w:rPr>
      </w:pPr>
      <w:r w:rsidRPr="009A7396">
        <w:rPr>
          <w:rFonts w:cs="B Nazanin" w:hint="cs"/>
          <w:color w:val="000000"/>
          <w:sz w:val="22"/>
          <w:szCs w:val="22"/>
          <w:rtl/>
          <w:lang w:bidi="fa-IR"/>
        </w:rPr>
        <w:t>برای درک بهتر موضوعِ اخیر ، آن قسمت از آیه را مجددا می بینیم :</w:t>
      </w:r>
    </w:p>
    <w:p w:rsidR="00C01582" w:rsidRPr="009A7396" w:rsidRDefault="00C01582" w:rsidP="00C01582">
      <w:pPr>
        <w:widowControl w:val="0"/>
        <w:bidi/>
        <w:ind w:right="-90"/>
        <w:rPr>
          <w:rFonts w:cs="B Nazanin"/>
          <w:color w:val="000000"/>
          <w:sz w:val="22"/>
          <w:szCs w:val="22"/>
          <w:rtl/>
          <w:lang w:bidi="fa-IR"/>
        </w:rPr>
      </w:pPr>
    </w:p>
    <w:p w:rsidR="00C01582" w:rsidRPr="00B3725A" w:rsidRDefault="00C01582" w:rsidP="00C01582">
      <w:pPr>
        <w:widowControl w:val="0"/>
        <w:bidi/>
        <w:jc w:val="both"/>
        <w:rPr>
          <w:rFonts w:cs="Traditional Arabic"/>
          <w:b/>
          <w:bCs/>
          <w:color w:val="000000"/>
          <w:sz w:val="18"/>
          <w:szCs w:val="18"/>
          <w:rtl/>
        </w:rPr>
      </w:pPr>
      <w:r w:rsidRPr="00B3725A">
        <w:rPr>
          <w:rFonts w:cs="Traditional Arabic" w:hint="eastAsia"/>
          <w:b/>
          <w:bCs/>
          <w:color w:val="000000"/>
          <w:sz w:val="18"/>
          <w:szCs w:val="18"/>
          <w:rtl/>
        </w:rPr>
        <w:t>يَا</w:t>
      </w:r>
      <w:r w:rsidRPr="00B3725A">
        <w:rPr>
          <w:rFonts w:cs="Traditional Arabic"/>
          <w:b/>
          <w:bCs/>
          <w:color w:val="000000"/>
          <w:sz w:val="18"/>
          <w:szCs w:val="18"/>
          <w:rtl/>
        </w:rPr>
        <w:t xml:space="preserve"> أَيُّهَا الَّذِينَ </w:t>
      </w:r>
      <w:r w:rsidRPr="00B3725A">
        <w:rPr>
          <w:rFonts w:cs="Traditional Arabic" w:hint="eastAsia"/>
          <w:b/>
          <w:bCs/>
          <w:color w:val="000000"/>
          <w:sz w:val="18"/>
          <w:szCs w:val="18"/>
          <w:rtl/>
        </w:rPr>
        <w:t>آمَنُوا</w:t>
      </w:r>
      <w:r w:rsidRPr="00B3725A">
        <w:rPr>
          <w:rFonts w:cs="Traditional Arabic"/>
          <w:b/>
          <w:bCs/>
          <w:color w:val="000000"/>
          <w:sz w:val="18"/>
          <w:szCs w:val="18"/>
          <w:rtl/>
        </w:rPr>
        <w:t xml:space="preserve"> إِذَا جَاءكُمُ الْمُؤْمِنَاتُ مُهَاجِرَاتٍ فَامْتَحِنُوهُنَّ </w:t>
      </w:r>
      <w:r w:rsidRPr="00B3725A">
        <w:rPr>
          <w:rFonts w:cs="Traditional Arabic"/>
          <w:color w:val="000000"/>
          <w:sz w:val="18"/>
          <w:szCs w:val="18"/>
          <w:rtl/>
        </w:rPr>
        <w:t xml:space="preserve">اللَّهُ </w:t>
      </w:r>
      <w:r w:rsidRPr="00B3725A">
        <w:rPr>
          <w:rFonts w:cs="Traditional Arabic" w:hint="eastAsia"/>
          <w:color w:val="000000"/>
          <w:sz w:val="18"/>
          <w:szCs w:val="18"/>
          <w:rtl/>
        </w:rPr>
        <w:t>أَعْلَمُ</w:t>
      </w:r>
      <w:r w:rsidRPr="00B3725A">
        <w:rPr>
          <w:rFonts w:cs="Traditional Arabic"/>
          <w:color w:val="000000"/>
          <w:sz w:val="18"/>
          <w:szCs w:val="18"/>
          <w:rtl/>
        </w:rPr>
        <w:t xml:space="preserve"> بِإِيمَانِهِنَّ</w:t>
      </w:r>
      <w:r w:rsidRPr="00B3725A">
        <w:rPr>
          <w:rFonts w:cs="Traditional Arabic"/>
          <w:b/>
          <w:bCs/>
          <w:color w:val="000000"/>
          <w:sz w:val="18"/>
          <w:szCs w:val="18"/>
          <w:rtl/>
        </w:rPr>
        <w:t xml:space="preserve"> فَإِنْ عَلِمْتُمُوهُنَّ مُؤْمِنَاتٍ فَلَا </w:t>
      </w:r>
      <w:r w:rsidRPr="00B3725A">
        <w:rPr>
          <w:rFonts w:cs="Traditional Arabic" w:hint="eastAsia"/>
          <w:b/>
          <w:bCs/>
          <w:color w:val="000000"/>
          <w:sz w:val="18"/>
          <w:szCs w:val="18"/>
          <w:rtl/>
        </w:rPr>
        <w:t>تَرْجِعُوهُنَّ</w:t>
      </w:r>
      <w:r w:rsidRPr="00B3725A">
        <w:rPr>
          <w:rFonts w:cs="Traditional Arabic"/>
          <w:b/>
          <w:bCs/>
          <w:color w:val="000000"/>
          <w:sz w:val="18"/>
          <w:szCs w:val="18"/>
          <w:rtl/>
        </w:rPr>
        <w:t xml:space="preserve"> إِلَى الْكُفَّارِ </w:t>
      </w:r>
    </w:p>
    <w:p w:rsidR="00C01582" w:rsidRPr="009A7396" w:rsidRDefault="00C01582" w:rsidP="00C01582">
      <w:pPr>
        <w:widowControl w:val="0"/>
        <w:bidi/>
        <w:ind w:right="-90"/>
        <w:jc w:val="both"/>
        <w:rPr>
          <w:rFonts w:cs="B Nazanin"/>
          <w:color w:val="000000"/>
          <w:sz w:val="22"/>
          <w:szCs w:val="22"/>
          <w:rtl/>
        </w:rPr>
      </w:pPr>
      <w:r w:rsidRPr="009A7396">
        <w:rPr>
          <w:rFonts w:cs="B Nazanin" w:hint="cs"/>
          <w:color w:val="000000"/>
          <w:sz w:val="22"/>
          <w:szCs w:val="22"/>
          <w:rtl/>
        </w:rPr>
        <w:t xml:space="preserve">جمله </w:t>
      </w:r>
      <w:r w:rsidRPr="009A7396">
        <w:rPr>
          <w:rFonts w:cs="B Nazanin" w:hint="cs"/>
          <w:color w:val="000000"/>
          <w:sz w:val="22"/>
          <w:szCs w:val="22"/>
          <w:u w:val="single"/>
          <w:rtl/>
        </w:rPr>
        <w:t>الله اعلم بایمانهنّ</w:t>
      </w:r>
      <w:r w:rsidRPr="009A7396">
        <w:rPr>
          <w:rFonts w:cs="B Nazanin" w:hint="cs"/>
          <w:color w:val="000000"/>
          <w:sz w:val="22"/>
          <w:szCs w:val="22"/>
          <w:rtl/>
        </w:rPr>
        <w:t xml:space="preserve"> «پرانتزی» است ، دلیلش هم این است که اگر قبل و بعدش را به هم وصل کنیم روال سخن صاف و یکدست شده و لذا خط اصلی </w:t>
      </w:r>
      <w:r w:rsidRPr="009A7396">
        <w:rPr>
          <w:rFonts w:cs="B Nazanin" w:hint="cs"/>
          <w:color w:val="000000"/>
          <w:sz w:val="22"/>
          <w:szCs w:val="22"/>
          <w:rtl/>
        </w:rPr>
        <w:lastRenderedPageBreak/>
        <w:t>سخن همان است که با حروف پر رنگ دیده میشود .</w:t>
      </w:r>
    </w:p>
    <w:p w:rsidR="00C01582" w:rsidRPr="009A7396" w:rsidRDefault="00C01582" w:rsidP="00C01582">
      <w:pPr>
        <w:widowControl w:val="0"/>
        <w:bidi/>
        <w:ind w:right="-90"/>
        <w:rPr>
          <w:rFonts w:cs="B Nazanin"/>
          <w:color w:val="000000"/>
          <w:sz w:val="22"/>
          <w:szCs w:val="22"/>
          <w:rtl/>
        </w:rPr>
      </w:pPr>
      <w:r w:rsidRPr="009A7396">
        <w:rPr>
          <w:rFonts w:cs="B Nazanin" w:hint="cs"/>
          <w:color w:val="000000"/>
          <w:sz w:val="22"/>
          <w:szCs w:val="22"/>
          <w:rtl/>
        </w:rPr>
        <w:t>چرا جمله - به قول ما - پرانتزیِ مذکور را در اینجا فرموده ؟</w:t>
      </w:r>
    </w:p>
    <w:p w:rsidR="00C01582" w:rsidRPr="009A7396" w:rsidRDefault="00C01582" w:rsidP="00C01582">
      <w:pPr>
        <w:widowControl w:val="0"/>
        <w:bidi/>
        <w:ind w:right="-90"/>
        <w:rPr>
          <w:rFonts w:cs="B Nazanin"/>
          <w:color w:val="000000"/>
          <w:sz w:val="22"/>
          <w:szCs w:val="22"/>
          <w:rtl/>
        </w:rPr>
      </w:pPr>
      <w:r w:rsidRPr="009A7396">
        <w:rPr>
          <w:rFonts w:cs="B Nazanin" w:hint="cs"/>
          <w:color w:val="000000"/>
          <w:sz w:val="22"/>
          <w:szCs w:val="22"/>
          <w:rtl/>
        </w:rPr>
        <w:t>چنین به نظر می آید که علتش این باشد که قضاوت در باره ایمان یا عدم ایمان مردم برای مسلمانانِ آن روزهایِ صدر اسلام مشکل بوده ، و آنها فکر میکرده اند ایمان یک امر قلبی است و فقط خداوند است که میتواند به ایمان هرکس علم داشته باشد ، ولذا اگر تشخیص آنها با تشخیص خداوند مغایر باشد در آخرت چه جوابی خواهند داشت</w:t>
      </w:r>
      <w:r>
        <w:rPr>
          <w:rFonts w:cs="B Nazanin" w:hint="cs"/>
          <w:color w:val="000000"/>
          <w:sz w:val="22"/>
          <w:szCs w:val="22"/>
          <w:rtl/>
        </w:rPr>
        <w:t xml:space="preserve">؟ </w:t>
      </w:r>
    </w:p>
    <w:p w:rsidR="00C01582" w:rsidRPr="009A7396" w:rsidRDefault="00C01582" w:rsidP="00C01582">
      <w:pPr>
        <w:widowControl w:val="0"/>
        <w:bidi/>
        <w:ind w:right="-90"/>
        <w:jc w:val="both"/>
        <w:rPr>
          <w:rFonts w:cs="B Nazanin"/>
          <w:color w:val="000000"/>
          <w:sz w:val="22"/>
          <w:szCs w:val="22"/>
          <w:rtl/>
        </w:rPr>
      </w:pPr>
      <w:r w:rsidRPr="009A7396">
        <w:rPr>
          <w:rFonts w:cs="B Nazanin" w:hint="cs"/>
          <w:color w:val="000000"/>
          <w:sz w:val="22"/>
          <w:szCs w:val="22"/>
          <w:rtl/>
        </w:rPr>
        <w:t>برای راحت کردن خیال آنها این جمله در متن حکم قرار داده شده و تلویحا به آنها فهمانده شده که نگران مطلب مذکور نباشند و کار خویش را کنند .</w:t>
      </w:r>
    </w:p>
    <w:p w:rsidR="00C01582" w:rsidRPr="009A7396" w:rsidRDefault="00C01582" w:rsidP="00C01582">
      <w:pPr>
        <w:widowControl w:val="0"/>
        <w:bidi/>
        <w:ind w:right="-90"/>
        <w:jc w:val="both"/>
        <w:rPr>
          <w:rFonts w:cs="B Nazanin"/>
          <w:color w:val="000000"/>
          <w:sz w:val="22"/>
          <w:szCs w:val="22"/>
          <w:rtl/>
        </w:rPr>
      </w:pPr>
      <w:r w:rsidRPr="009A7396">
        <w:rPr>
          <w:rFonts w:cs="B Nazanin" w:hint="cs"/>
          <w:color w:val="000000"/>
          <w:sz w:val="22"/>
          <w:szCs w:val="22"/>
          <w:rtl/>
        </w:rPr>
        <w:t>یعنی در هر موردی نزد رسول خدا (ص) نروند و نگویند «یا رسول الله ایمان فلان زن مهاجر مورد تایید خداوند هست یا نه؟»</w:t>
      </w:r>
    </w:p>
    <w:p w:rsidR="00C01582" w:rsidRPr="009A7396" w:rsidRDefault="00C01582" w:rsidP="00C01582">
      <w:pPr>
        <w:widowControl w:val="0"/>
        <w:bidi/>
        <w:ind w:right="-90"/>
        <w:jc w:val="both"/>
        <w:rPr>
          <w:rFonts w:cs="B Nazanin"/>
          <w:color w:val="000000"/>
          <w:sz w:val="22"/>
          <w:szCs w:val="22"/>
          <w:rtl/>
        </w:rPr>
      </w:pPr>
      <w:r w:rsidRPr="009A7396">
        <w:rPr>
          <w:rFonts w:cs="B Nazanin" w:hint="cs"/>
          <w:color w:val="000000"/>
          <w:sz w:val="22"/>
          <w:szCs w:val="22"/>
          <w:rtl/>
        </w:rPr>
        <w:t xml:space="preserve"> آیه فرموده «فان علتموهن مومنات» (اگر آنها را مومنه تشخیص دادید) ، . . </w:t>
      </w:r>
    </w:p>
    <w:p w:rsidR="00C01582" w:rsidRPr="009A7396" w:rsidRDefault="00C01582" w:rsidP="00C01582">
      <w:pPr>
        <w:widowControl w:val="0"/>
        <w:bidi/>
        <w:ind w:right="-90"/>
        <w:jc w:val="both"/>
        <w:rPr>
          <w:rFonts w:cs="B Nazanin"/>
          <w:color w:val="000000"/>
          <w:sz w:val="22"/>
          <w:szCs w:val="22"/>
          <w:rtl/>
        </w:rPr>
      </w:pPr>
      <w:r w:rsidRPr="009A7396">
        <w:rPr>
          <w:rFonts w:cs="B Nazanin" w:hint="cs"/>
          <w:color w:val="000000"/>
          <w:sz w:val="22"/>
          <w:szCs w:val="22"/>
          <w:rtl/>
        </w:rPr>
        <w:t>یعنی اینکه تکلیف آنها بطور واضح روشن شده بوده بود که می باید ایمان آنان را احراز کنند .</w:t>
      </w:r>
    </w:p>
    <w:p w:rsidR="00C01582" w:rsidRPr="009A7396" w:rsidRDefault="00C01582" w:rsidP="00C01582">
      <w:pPr>
        <w:widowControl w:val="0"/>
        <w:bidi/>
        <w:ind w:right="-90"/>
        <w:jc w:val="both"/>
        <w:rPr>
          <w:rFonts w:cs="B Nazanin"/>
          <w:color w:val="000000"/>
          <w:sz w:val="22"/>
          <w:szCs w:val="22"/>
          <w:rtl/>
        </w:rPr>
      </w:pPr>
      <w:r w:rsidRPr="009A7396">
        <w:rPr>
          <w:rFonts w:cs="B Nazanin" w:hint="cs"/>
          <w:color w:val="000000"/>
          <w:sz w:val="22"/>
          <w:szCs w:val="22"/>
          <w:rtl/>
        </w:rPr>
        <w:t>آنها چگونه باید به این تشخیص میرسیدند؟</w:t>
      </w:r>
    </w:p>
    <w:p w:rsidR="00C01582" w:rsidRPr="009A7396" w:rsidRDefault="00C01582" w:rsidP="00C01582">
      <w:pPr>
        <w:widowControl w:val="0"/>
        <w:bidi/>
        <w:ind w:right="-90"/>
        <w:jc w:val="both"/>
        <w:rPr>
          <w:rFonts w:cs="B Nazanin"/>
          <w:color w:val="000000"/>
          <w:sz w:val="22"/>
          <w:szCs w:val="22"/>
          <w:rtl/>
        </w:rPr>
      </w:pPr>
      <w:r w:rsidRPr="009A7396">
        <w:rPr>
          <w:rFonts w:cs="B Nazanin" w:hint="cs"/>
          <w:color w:val="000000"/>
          <w:sz w:val="22"/>
          <w:szCs w:val="22"/>
          <w:rtl/>
        </w:rPr>
        <w:t>معقول و واضح است که از کسانی که دربین مهاجران بوده و قاعدتا آنها را می شناختند ( و جمعیت مهاجران هم کوچک بود) راجع به صداقتشان و سابقه ایمانیشان و بستگی احتمالی شان با سران کفار پرس و جوئی مقدماتی میکردند و زود به تشخیص میرسیدند و تازه اگر هم تشخیص شان غلط میبود اتفاق مهمی نمی افتاد زیرا فقط می باید او را به خانواده اش بر می گرداندند و اگر او مومن واقعی هم نبود چیز مهمی نبود زیرا بعنوان یک تازه وارد بطور طبیعی مدتها زیر نظر بود و اگر خلاف تشخیص شان ظاهر میشد میتوانستند اخراجش کنند .</w:t>
      </w:r>
    </w:p>
    <w:p w:rsidR="00C01582" w:rsidRPr="009A7396" w:rsidRDefault="00C01582" w:rsidP="00C01582">
      <w:pPr>
        <w:widowControl w:val="0"/>
        <w:bidi/>
        <w:ind w:right="-90"/>
        <w:jc w:val="both"/>
        <w:rPr>
          <w:rFonts w:cs="B Nazanin"/>
          <w:color w:val="000000"/>
          <w:sz w:val="22"/>
          <w:szCs w:val="22"/>
          <w:rtl/>
        </w:rPr>
      </w:pPr>
      <w:r w:rsidRPr="009A7396">
        <w:rPr>
          <w:rFonts w:cs="B Nazanin" w:hint="cs"/>
          <w:color w:val="000000"/>
          <w:sz w:val="22"/>
          <w:szCs w:val="22"/>
          <w:rtl/>
        </w:rPr>
        <w:t xml:space="preserve">کم کم موضوع مهاجرت ابعاد بزرگتری به خود گرفت و موضوعِ این حکم جدی تر شد و ما دقیقا نمیدانیم در مورد اجرای این حکمِ چه اتفاقی افتاد اما معقول است که فکر کنیم تدریجا برای این موضوع ضوابطی برقرار شد و کسی هم </w:t>
      </w:r>
      <w:r w:rsidRPr="009A7396">
        <w:rPr>
          <w:rFonts w:cs="B Nazanin" w:hint="cs"/>
          <w:color w:val="000000"/>
          <w:sz w:val="22"/>
          <w:szCs w:val="22"/>
          <w:rtl/>
        </w:rPr>
        <w:lastRenderedPageBreak/>
        <w:t>مسئول این قضیه گشت</w:t>
      </w:r>
      <w:r>
        <w:rPr>
          <w:rFonts w:cs="B Nazanin" w:hint="cs"/>
          <w:color w:val="000000"/>
          <w:sz w:val="22"/>
          <w:szCs w:val="22"/>
          <w:rtl/>
        </w:rPr>
        <w:t xml:space="preserve">. </w:t>
      </w:r>
    </w:p>
    <w:p w:rsidR="00C01582" w:rsidRPr="009A7396" w:rsidRDefault="00C01582" w:rsidP="00C01582">
      <w:pPr>
        <w:widowControl w:val="0"/>
        <w:bidi/>
        <w:jc w:val="both"/>
        <w:rPr>
          <w:rFonts w:cs="B Nazanin"/>
          <w:b/>
          <w:bCs/>
          <w:color w:val="000000"/>
          <w:sz w:val="22"/>
          <w:szCs w:val="22"/>
          <w:rtl/>
        </w:rPr>
      </w:pPr>
      <w:r w:rsidRPr="009A7396">
        <w:rPr>
          <w:rFonts w:cs="B Nazanin" w:hint="cs"/>
          <w:b/>
          <w:bCs/>
          <w:color w:val="000000"/>
          <w:sz w:val="22"/>
          <w:szCs w:val="22"/>
          <w:rtl/>
        </w:rPr>
        <w:t xml:space="preserve">اما ، آین آیه ، ارزش فکریی بیش از آن حکم خاص دارد ، و خطی بین موضوعاتی که ما آنها را «زمینی» و «آسمانی» می نامیم کشیده و صراحتا فرموده برای امور زمینی چشمتان را به آسمان ندوزید و خودتان مشکلات زمینی تان را حل کنید . </w:t>
      </w:r>
    </w:p>
    <w:p w:rsidR="00C01582" w:rsidRPr="009A7396" w:rsidRDefault="00C01582" w:rsidP="00C01582">
      <w:pPr>
        <w:widowControl w:val="0"/>
        <w:bidi/>
        <w:jc w:val="both"/>
        <w:rPr>
          <w:rFonts w:cs="B Nazanin"/>
          <w:color w:val="000000"/>
          <w:sz w:val="22"/>
          <w:szCs w:val="22"/>
          <w:rtl/>
        </w:rPr>
      </w:pPr>
      <w:r w:rsidRPr="009A7396">
        <w:rPr>
          <w:rFonts w:cs="B Nazanin" w:hint="cs"/>
          <w:color w:val="000000"/>
          <w:sz w:val="22"/>
          <w:szCs w:val="22"/>
          <w:rtl/>
        </w:rPr>
        <w:t>این موضوع ، یعنی موضوعِ جدا کردن مسائل زمینی از آسمانی ، برای مسلمانان صدر اسلام آشنا و جا افتاده بوده ، مثلا در جنگ احد نظر رسول خدا (ص) این بود که در مقابل مهاجمین قریش آرایش دفاعی بگیرند،  و مدافعین در داخل مدینه باشند و مهاجمان را به داخل شهر بکشانند ، و به این ترتیب نیروی آنها را در داخل کوچه های مدینه تقسیم کنند ، و در این حالت حتی زنان و پیر مردان هم میتوانستند از بام های خانه ها بر سر مهاجمان سنگ و آتش و چیزهای دیگر بیاندازند و عرصه را بر آنها تنگ کرده و مجبور به فرار کنند .</w:t>
      </w:r>
    </w:p>
    <w:p w:rsidR="00C01582" w:rsidRPr="009A7396" w:rsidRDefault="00C01582" w:rsidP="00C01582">
      <w:pPr>
        <w:widowControl w:val="0"/>
        <w:bidi/>
        <w:jc w:val="both"/>
        <w:rPr>
          <w:rFonts w:cs="B Nazanin"/>
          <w:color w:val="000000"/>
          <w:sz w:val="22"/>
          <w:szCs w:val="22"/>
          <w:rtl/>
        </w:rPr>
      </w:pPr>
      <w:r w:rsidRPr="009A7396">
        <w:rPr>
          <w:rFonts w:cs="B Nazanin" w:hint="cs"/>
          <w:color w:val="000000"/>
          <w:sz w:val="22"/>
          <w:szCs w:val="22"/>
          <w:rtl/>
        </w:rPr>
        <w:t xml:space="preserve">اما ، این تاکتیک دفاعی بر جوانان ناگوار آمد و آنها از رسول خدا (ص) پرسیدند آیا نظرش از وحی است یا از خود اوست و وقتیکه آن حضرت فرمود نظرش از وحی نیست آنها مخالفت کردند و آنحضرت نیز نظر آنها را </w:t>
      </w:r>
      <w:r w:rsidRPr="009A7396">
        <w:rPr>
          <w:rFonts w:hint="cs"/>
          <w:color w:val="000000"/>
          <w:sz w:val="22"/>
          <w:szCs w:val="22"/>
          <w:rtl/>
        </w:rPr>
        <w:t>–</w:t>
      </w:r>
      <w:r w:rsidRPr="009A7396">
        <w:rPr>
          <w:rFonts w:cs="B Nazanin" w:hint="cs"/>
          <w:color w:val="000000"/>
          <w:sz w:val="22"/>
          <w:szCs w:val="22"/>
          <w:rtl/>
        </w:rPr>
        <w:t xml:space="preserve"> که اکثریت داشتند - پذیرفت و قرار شد جبهه دفاع در بیرون مدینه و در صحرای احد باشد .</w:t>
      </w:r>
    </w:p>
    <w:p w:rsidR="00C01582" w:rsidRPr="009A7396" w:rsidRDefault="00C01582" w:rsidP="00C01582">
      <w:pPr>
        <w:widowControl w:val="0"/>
        <w:bidi/>
        <w:jc w:val="both"/>
        <w:rPr>
          <w:rFonts w:cs="B Nazanin"/>
          <w:color w:val="000000"/>
          <w:sz w:val="22"/>
          <w:szCs w:val="22"/>
          <w:rtl/>
        </w:rPr>
      </w:pPr>
      <w:r w:rsidRPr="009A7396">
        <w:rPr>
          <w:rFonts w:cs="B Nazanin" w:hint="cs"/>
          <w:color w:val="000000"/>
          <w:sz w:val="22"/>
          <w:szCs w:val="22"/>
          <w:rtl/>
        </w:rPr>
        <w:t xml:space="preserve">همین موضوع نیز </w:t>
      </w:r>
      <w:r w:rsidRPr="009A7396">
        <w:rPr>
          <w:rFonts w:hint="cs"/>
          <w:color w:val="000000"/>
          <w:sz w:val="22"/>
          <w:szCs w:val="22"/>
          <w:rtl/>
        </w:rPr>
        <w:t>–</w:t>
      </w:r>
      <w:r w:rsidRPr="009A7396">
        <w:rPr>
          <w:rFonts w:cs="B Nazanin" w:hint="cs"/>
          <w:color w:val="000000"/>
          <w:sz w:val="22"/>
          <w:szCs w:val="22"/>
          <w:rtl/>
        </w:rPr>
        <w:t xml:space="preserve"> که مورد قبول قاطبه مورخین و محدثین است </w:t>
      </w:r>
      <w:r w:rsidRPr="009A7396">
        <w:rPr>
          <w:rFonts w:hint="cs"/>
          <w:color w:val="000000"/>
          <w:sz w:val="22"/>
          <w:szCs w:val="22"/>
          <w:rtl/>
        </w:rPr>
        <w:t>–</w:t>
      </w:r>
      <w:r w:rsidRPr="009A7396">
        <w:rPr>
          <w:rFonts w:cs="B Nazanin" w:hint="cs"/>
          <w:color w:val="000000"/>
          <w:sz w:val="22"/>
          <w:szCs w:val="22"/>
          <w:rtl/>
        </w:rPr>
        <w:t xml:space="preserve"> نشان میدهد که در صدر اسلام و در زمان حیات رسول الله (ص) موضوع تفکیک امر زمینی و امر آسمانی کاملا برای مسلمانان واضح و جا افتاده بود و رعایتش میکردند .</w:t>
      </w:r>
    </w:p>
    <w:p w:rsidR="00C01582" w:rsidRPr="009A7396" w:rsidRDefault="00C01582" w:rsidP="00C01582">
      <w:pPr>
        <w:widowControl w:val="0"/>
        <w:bidi/>
        <w:jc w:val="both"/>
        <w:rPr>
          <w:rFonts w:cs="B Nazanin"/>
          <w:color w:val="000000"/>
          <w:sz w:val="22"/>
          <w:szCs w:val="22"/>
          <w:rtl/>
        </w:rPr>
      </w:pPr>
      <w:r w:rsidRPr="009A7396">
        <w:rPr>
          <w:rFonts w:cs="B Nazanin" w:hint="cs"/>
          <w:color w:val="000000"/>
          <w:sz w:val="22"/>
          <w:szCs w:val="22"/>
          <w:rtl/>
        </w:rPr>
        <w:t>اما قوی ترین دلیل بر این مطلب محتویات خود قرآن کریم است ، که به وضوح خالی از موضوعات زمینی است .</w:t>
      </w:r>
    </w:p>
    <w:p w:rsidR="00C01582" w:rsidRPr="009A7396" w:rsidRDefault="00C01582" w:rsidP="00C01582">
      <w:pPr>
        <w:widowControl w:val="0"/>
        <w:bidi/>
        <w:jc w:val="both"/>
        <w:rPr>
          <w:rFonts w:cs="B Nazanin"/>
          <w:color w:val="000000"/>
          <w:sz w:val="22"/>
          <w:szCs w:val="22"/>
          <w:rtl/>
        </w:rPr>
      </w:pPr>
    </w:p>
    <w:p w:rsidR="00C01582" w:rsidRPr="009A7396" w:rsidRDefault="00C01582" w:rsidP="00C01582">
      <w:pPr>
        <w:widowControl w:val="0"/>
        <w:bidi/>
        <w:jc w:val="both"/>
        <w:rPr>
          <w:rFonts w:cs="B Nazanin"/>
          <w:b/>
          <w:bCs/>
          <w:color w:val="000000"/>
          <w:sz w:val="22"/>
          <w:szCs w:val="22"/>
          <w:rtl/>
        </w:rPr>
      </w:pPr>
      <w:r w:rsidRPr="009A7396">
        <w:rPr>
          <w:rFonts w:cs="B Nazanin" w:hint="cs"/>
          <w:b/>
          <w:bCs/>
          <w:color w:val="000000"/>
          <w:sz w:val="22"/>
          <w:szCs w:val="22"/>
          <w:rtl/>
        </w:rPr>
        <w:lastRenderedPageBreak/>
        <w:t xml:space="preserve">مهم ترین امر زمینیِ بشر امور معیشتی </w:t>
      </w:r>
      <w:r w:rsidRPr="009A7396">
        <w:rPr>
          <w:rFonts w:hint="cs"/>
          <w:b/>
          <w:bCs/>
          <w:color w:val="000000"/>
          <w:sz w:val="22"/>
          <w:szCs w:val="22"/>
          <w:rtl/>
        </w:rPr>
        <w:t>–</w:t>
      </w:r>
      <w:r w:rsidRPr="009A7396">
        <w:rPr>
          <w:rFonts w:cs="B Nazanin" w:hint="cs"/>
          <w:b/>
          <w:bCs/>
          <w:color w:val="000000"/>
          <w:sz w:val="22"/>
          <w:szCs w:val="22"/>
          <w:rtl/>
        </w:rPr>
        <w:t xml:space="preserve"> یعنی اقتصاد </w:t>
      </w:r>
      <w:r w:rsidRPr="009A7396">
        <w:rPr>
          <w:rFonts w:hint="cs"/>
          <w:b/>
          <w:bCs/>
          <w:color w:val="000000"/>
          <w:sz w:val="22"/>
          <w:szCs w:val="22"/>
          <w:rtl/>
        </w:rPr>
        <w:t>–</w:t>
      </w:r>
      <w:r w:rsidRPr="009A7396">
        <w:rPr>
          <w:rFonts w:cs="B Nazanin" w:hint="cs"/>
          <w:b/>
          <w:bCs/>
          <w:color w:val="000000"/>
          <w:sz w:val="22"/>
          <w:szCs w:val="22"/>
          <w:rtl/>
        </w:rPr>
        <w:t xml:space="preserve"> است</w:t>
      </w:r>
    </w:p>
    <w:p w:rsidR="00C01582" w:rsidRPr="009A7396" w:rsidRDefault="00C01582" w:rsidP="00C01582">
      <w:pPr>
        <w:widowControl w:val="0"/>
        <w:bidi/>
        <w:jc w:val="both"/>
        <w:rPr>
          <w:rFonts w:cs="B Nazanin"/>
          <w:color w:val="000000"/>
          <w:sz w:val="22"/>
          <w:szCs w:val="22"/>
          <w:rtl/>
          <w:lang w:bidi="fa-IR"/>
        </w:rPr>
      </w:pPr>
      <w:r w:rsidRPr="009A7396">
        <w:rPr>
          <w:rFonts w:cs="B Nazanin" w:hint="cs"/>
          <w:color w:val="000000"/>
          <w:sz w:val="22"/>
          <w:szCs w:val="22"/>
          <w:rtl/>
          <w:lang w:bidi="fa-IR"/>
        </w:rPr>
        <w:t xml:space="preserve">راجع به اقتصاد </w:t>
      </w:r>
      <w:r w:rsidRPr="009A7396">
        <w:rPr>
          <w:rFonts w:hint="cs"/>
          <w:b/>
          <w:bCs/>
          <w:color w:val="000000"/>
          <w:sz w:val="22"/>
          <w:szCs w:val="22"/>
          <w:rtl/>
          <w:lang w:bidi="fa-IR"/>
        </w:rPr>
        <w:t>–</w:t>
      </w:r>
      <w:r w:rsidRPr="009A7396">
        <w:rPr>
          <w:rFonts w:cs="B Nazanin" w:hint="cs"/>
          <w:b/>
          <w:bCs/>
          <w:color w:val="000000"/>
          <w:sz w:val="22"/>
          <w:szCs w:val="22"/>
          <w:rtl/>
          <w:lang w:bidi="fa-IR"/>
        </w:rPr>
        <w:t xml:space="preserve"> که فراگیر ترین امر از امور زندگی است </w:t>
      </w:r>
      <w:r w:rsidRPr="009A7396">
        <w:rPr>
          <w:rFonts w:hint="cs"/>
          <w:b/>
          <w:bCs/>
          <w:color w:val="000000"/>
          <w:sz w:val="22"/>
          <w:szCs w:val="22"/>
          <w:rtl/>
          <w:lang w:bidi="fa-IR"/>
        </w:rPr>
        <w:t>–</w:t>
      </w:r>
      <w:r w:rsidRPr="009A7396">
        <w:rPr>
          <w:rFonts w:cs="B Nazanin" w:hint="cs"/>
          <w:color w:val="000000"/>
          <w:sz w:val="22"/>
          <w:szCs w:val="22"/>
          <w:rtl/>
          <w:lang w:bidi="fa-IR"/>
        </w:rPr>
        <w:t xml:space="preserve"> در قرآن چه داریم؟ </w:t>
      </w:r>
    </w:p>
    <w:p w:rsidR="00C01582" w:rsidRPr="009A7396" w:rsidRDefault="00C01582" w:rsidP="00C01582">
      <w:pPr>
        <w:widowControl w:val="0"/>
        <w:bidi/>
        <w:jc w:val="both"/>
        <w:rPr>
          <w:rFonts w:cs="B Nazanin"/>
          <w:color w:val="000000"/>
          <w:sz w:val="22"/>
          <w:szCs w:val="22"/>
          <w:rtl/>
        </w:rPr>
      </w:pPr>
      <w:r w:rsidRPr="009A7396">
        <w:rPr>
          <w:rFonts w:cs="B Nazanin" w:hint="cs"/>
          <w:color w:val="000000"/>
          <w:sz w:val="22"/>
          <w:szCs w:val="22"/>
          <w:rtl/>
        </w:rPr>
        <w:t xml:space="preserve">البته ، بعضی ها ، برخی از جملات قرآنی را به عنوان «آیات اقتصادی» قلمداد میکنند اما دقت در موارد ِ مورد نظر آنها بر بطلان نظرشان و «اخلاقی» بودن جملات مورد اشتشهاد آنان </w:t>
      </w:r>
      <w:r w:rsidRPr="009A7396">
        <w:rPr>
          <w:rFonts w:hint="cs"/>
          <w:color w:val="000000"/>
          <w:sz w:val="22"/>
          <w:szCs w:val="22"/>
          <w:rtl/>
        </w:rPr>
        <w:t>–</w:t>
      </w:r>
      <w:r w:rsidRPr="009A7396">
        <w:rPr>
          <w:rFonts w:cs="B Nazanin" w:hint="cs"/>
          <w:color w:val="000000"/>
          <w:sz w:val="22"/>
          <w:szCs w:val="22"/>
          <w:rtl/>
        </w:rPr>
        <w:t xml:space="preserve"> و نه اقتصادی بودن آنها </w:t>
      </w:r>
      <w:r w:rsidRPr="009A7396">
        <w:rPr>
          <w:rFonts w:hint="cs"/>
          <w:color w:val="000000"/>
          <w:sz w:val="22"/>
          <w:szCs w:val="22"/>
          <w:rtl/>
        </w:rPr>
        <w:t>–</w:t>
      </w:r>
      <w:r w:rsidRPr="009A7396">
        <w:rPr>
          <w:rFonts w:cs="B Nazanin" w:hint="cs"/>
          <w:color w:val="000000"/>
          <w:sz w:val="22"/>
          <w:szCs w:val="22"/>
          <w:rtl/>
        </w:rPr>
        <w:t xml:space="preserve"> دلالت دارد .</w:t>
      </w:r>
    </w:p>
    <w:p w:rsidR="00C01582" w:rsidRPr="009A7396" w:rsidRDefault="00C01582" w:rsidP="00C01582">
      <w:pPr>
        <w:widowControl w:val="0"/>
        <w:bidi/>
        <w:jc w:val="both"/>
        <w:rPr>
          <w:rFonts w:cs="B Nazanin"/>
          <w:color w:val="000000"/>
          <w:sz w:val="22"/>
          <w:szCs w:val="22"/>
          <w:rtl/>
        </w:rPr>
      </w:pPr>
      <w:r w:rsidRPr="009A7396">
        <w:rPr>
          <w:rFonts w:cs="B Nazanin" w:hint="cs"/>
          <w:color w:val="000000"/>
          <w:sz w:val="22"/>
          <w:szCs w:val="22"/>
          <w:rtl/>
        </w:rPr>
        <w:t>ذیلا آیات مورد استشهاد آنان را ذکر میکنیم :</w:t>
      </w:r>
    </w:p>
    <w:p w:rsidR="00C01582" w:rsidRPr="009A7396" w:rsidRDefault="00C01582" w:rsidP="00C01582">
      <w:pPr>
        <w:widowControl w:val="0"/>
        <w:bidi/>
        <w:jc w:val="both"/>
        <w:rPr>
          <w:rFonts w:cs="B Nazanin"/>
          <w:color w:val="000000"/>
          <w:sz w:val="22"/>
          <w:szCs w:val="22"/>
          <w:rtl/>
        </w:rPr>
      </w:pPr>
      <w:r w:rsidRPr="009A7396">
        <w:rPr>
          <w:rFonts w:cs="B Nazanin" w:hint="cs"/>
          <w:b/>
          <w:bCs/>
          <w:color w:val="000000"/>
          <w:sz w:val="22"/>
          <w:szCs w:val="22"/>
          <w:u w:val="single"/>
          <w:rtl/>
        </w:rPr>
        <w:t xml:space="preserve"> «کلوا واشربوا و لا تسرفوا»</w:t>
      </w:r>
      <w:r w:rsidRPr="009A7396">
        <w:rPr>
          <w:rFonts w:cs="B Nazanin" w:hint="cs"/>
          <w:color w:val="000000"/>
          <w:sz w:val="22"/>
          <w:szCs w:val="22"/>
          <w:rtl/>
        </w:rPr>
        <w:t xml:space="preserve"> </w:t>
      </w:r>
    </w:p>
    <w:p w:rsidR="00C01582" w:rsidRPr="009A7396" w:rsidRDefault="00C01582" w:rsidP="00C01582">
      <w:pPr>
        <w:widowControl w:val="0"/>
        <w:bidi/>
        <w:jc w:val="both"/>
        <w:rPr>
          <w:rFonts w:cs="B Nazanin"/>
          <w:color w:val="000000"/>
          <w:sz w:val="22"/>
          <w:szCs w:val="22"/>
          <w:rtl/>
        </w:rPr>
      </w:pPr>
      <w:r w:rsidRPr="009A7396">
        <w:rPr>
          <w:rFonts w:cs="B Nazanin" w:hint="cs"/>
          <w:color w:val="000000"/>
          <w:sz w:val="22"/>
          <w:szCs w:val="22"/>
          <w:rtl/>
        </w:rPr>
        <w:t>آیه مربوط این است :</w:t>
      </w:r>
    </w:p>
    <w:p w:rsidR="00C01582" w:rsidRPr="009A7396" w:rsidRDefault="00C01582" w:rsidP="00C01582">
      <w:pPr>
        <w:widowControl w:val="0"/>
        <w:bidi/>
        <w:jc w:val="both"/>
        <w:rPr>
          <w:rFonts w:cs="B Nazanin"/>
          <w:color w:val="000000"/>
          <w:sz w:val="22"/>
          <w:szCs w:val="22"/>
          <w:rtl/>
        </w:rPr>
      </w:pPr>
      <w:r w:rsidRPr="00B33051">
        <w:rPr>
          <w:rFonts w:cs="Traditional Arabic"/>
          <w:b/>
          <w:bCs/>
          <w:color w:val="000000"/>
          <w:sz w:val="18"/>
          <w:szCs w:val="18"/>
          <w:rtl/>
        </w:rPr>
        <w:t xml:space="preserve">يَا بَنِي آدَمَ خُذُواْ زِينَتَكُمْ عِندَ كُلِّ مَسْجِدٍ </w:t>
      </w:r>
      <w:r w:rsidRPr="00B33051">
        <w:rPr>
          <w:rFonts w:cs="Traditional Arabic"/>
          <w:b/>
          <w:bCs/>
          <w:color w:val="000000"/>
          <w:sz w:val="18"/>
          <w:szCs w:val="18"/>
          <w:u w:val="single"/>
          <w:rtl/>
        </w:rPr>
        <w:t>وكُلُواْ وَاشْرَبُواْ وَلاَ تُسْرِفُواْ</w:t>
      </w:r>
      <w:r w:rsidRPr="00B33051">
        <w:rPr>
          <w:rFonts w:cs="Traditional Arabic"/>
          <w:b/>
          <w:bCs/>
          <w:color w:val="000000"/>
          <w:sz w:val="18"/>
          <w:szCs w:val="18"/>
          <w:rtl/>
        </w:rPr>
        <w:t xml:space="preserve"> إِنَّهُ لاَ يُحِبُّ الْمُسْرِفِينَ ﴿31﴾ قُلْ مَنْ حَرَّمَ زِينَةَ اللّهِ الَّتِيَ أَخْرَجَ لِعِبَادِهِ وَالْطَّيِّبَاتِ مِنَ الرِّزْقِ قُلْ هِي لِلَّذِينَ آمَنُواْ فِي الْحَيَاةِ الدُّنْيَا خَالِصَةً يَوْمَ الْقِيَامَةِ كَذَلِكَ نُفَصِّلُ الآيَاتِ لِقَوْمٍ يَعْلَمُونَ ﴿32﴾ قُلْ إِنَّمَا حَرَّمَ رَبِّيَ الْفَوَاحِشَ مَا ظَهَرَ مِنْهَا وَمَا بَطَنَ وَالإِثْمَ وَالْبَغْيَ بِغَيْرِ الْحَقِّ وَأَن تُشْرِكُواْ بِاللّهِ مَا لَمْ يُنَزِّلْ بِهِ سُلْطَانًا وَأَن تَقُولُواْ عَلَى اللّهِ مَا لاَ تَعْلَمُونَ ﴿33﴾ </w:t>
      </w:r>
      <w:r w:rsidRPr="00B33051">
        <w:rPr>
          <w:rFonts w:cs="Traditional Arabic" w:hint="cs"/>
          <w:b/>
          <w:bCs/>
          <w:color w:val="000000"/>
          <w:sz w:val="18"/>
          <w:szCs w:val="18"/>
          <w:rtl/>
        </w:rPr>
        <w:t>(سوره اعراف)</w:t>
      </w:r>
    </w:p>
    <w:p w:rsidR="00C01582" w:rsidRPr="009A7396" w:rsidRDefault="00C01582" w:rsidP="00C01582">
      <w:pPr>
        <w:widowControl w:val="0"/>
        <w:bidi/>
        <w:jc w:val="both"/>
        <w:rPr>
          <w:rFonts w:cs="B Nazanin"/>
          <w:b/>
          <w:bCs/>
          <w:color w:val="000000"/>
          <w:sz w:val="22"/>
          <w:szCs w:val="22"/>
          <w:rtl/>
        </w:rPr>
      </w:pPr>
      <w:r w:rsidRPr="009A7396">
        <w:rPr>
          <w:rFonts w:cs="B Nazanin" w:hint="cs"/>
          <w:color w:val="000000"/>
          <w:sz w:val="22"/>
          <w:szCs w:val="22"/>
          <w:rtl/>
        </w:rPr>
        <w:t xml:space="preserve"> </w:t>
      </w:r>
      <w:r w:rsidRPr="009A7396">
        <w:rPr>
          <w:rFonts w:cs="B Nazanin"/>
          <w:b/>
          <w:bCs/>
          <w:color w:val="000000"/>
          <w:sz w:val="22"/>
          <w:szCs w:val="22"/>
          <w:rtl/>
        </w:rPr>
        <w:t xml:space="preserve"> اي فرزندان آدم! زينت خويش را نزد هر مسجدي برگيريد</w:t>
      </w:r>
      <w:r w:rsidRPr="009A7396">
        <w:rPr>
          <w:rFonts w:cs="B Nazanin" w:hint="cs"/>
          <w:b/>
          <w:bCs/>
          <w:color w:val="000000"/>
          <w:sz w:val="22"/>
          <w:szCs w:val="22"/>
          <w:rtl/>
        </w:rPr>
        <w:t xml:space="preserve"> </w:t>
      </w:r>
      <w:r w:rsidRPr="009A7396">
        <w:rPr>
          <w:rFonts w:cs="B Nazanin"/>
          <w:b/>
          <w:bCs/>
          <w:color w:val="000000"/>
          <w:sz w:val="22"/>
          <w:szCs w:val="22"/>
          <w:u w:val="single"/>
          <w:rtl/>
        </w:rPr>
        <w:t>و بخوريد و</w:t>
      </w:r>
      <w:r w:rsidRPr="009A7396">
        <w:rPr>
          <w:rFonts w:cs="B Nazanin"/>
          <w:b/>
          <w:bCs/>
          <w:color w:val="000000"/>
          <w:sz w:val="22"/>
          <w:szCs w:val="22"/>
          <w:rtl/>
        </w:rPr>
        <w:t xml:space="preserve"> </w:t>
      </w:r>
      <w:r w:rsidRPr="009A7396">
        <w:rPr>
          <w:rFonts w:cs="B Nazanin"/>
          <w:b/>
          <w:bCs/>
          <w:color w:val="000000"/>
          <w:sz w:val="22"/>
          <w:szCs w:val="22"/>
          <w:u w:val="single"/>
          <w:rtl/>
        </w:rPr>
        <w:t>بياشاميد و اسراف نکيند</w:t>
      </w:r>
      <w:r w:rsidRPr="009A7396">
        <w:rPr>
          <w:rFonts w:cs="B Nazanin"/>
          <w:b/>
          <w:bCs/>
          <w:color w:val="000000"/>
          <w:sz w:val="22"/>
          <w:szCs w:val="22"/>
          <w:rtl/>
        </w:rPr>
        <w:t xml:space="preserve"> که او اهل اسراف را دوست نميدارد</w:t>
      </w:r>
      <w:r w:rsidRPr="009A7396">
        <w:rPr>
          <w:rFonts w:cs="B Nazanin" w:hint="cs"/>
          <w:b/>
          <w:bCs/>
          <w:color w:val="000000"/>
          <w:sz w:val="22"/>
          <w:szCs w:val="22"/>
          <w:rtl/>
        </w:rPr>
        <w:t xml:space="preserve"> </w:t>
      </w:r>
      <w:r w:rsidRPr="009A7396">
        <w:rPr>
          <w:rFonts w:cs="B Nazanin"/>
          <w:b/>
          <w:bCs/>
          <w:color w:val="000000"/>
          <w:sz w:val="22"/>
          <w:szCs w:val="22"/>
          <w:rtl/>
        </w:rPr>
        <w:t>(31) بگو چه کسي زينت خداوندي و روزي هاي پاکيزه را که براي بندگانش بيرون آورده، تحريم کرده؟ بگو اين مواهب در روز قيامت فقط براي کسانيست که در اين زندگي ايمان آورده اند. اين چنين آيات را براي صاحبان علم بيان مي کنيم</w:t>
      </w:r>
      <w:r w:rsidRPr="009A7396">
        <w:rPr>
          <w:rFonts w:cs="B Nazanin" w:hint="cs"/>
          <w:b/>
          <w:bCs/>
          <w:color w:val="000000"/>
          <w:sz w:val="22"/>
          <w:szCs w:val="22"/>
          <w:rtl/>
        </w:rPr>
        <w:t xml:space="preserve"> </w:t>
      </w:r>
      <w:r w:rsidRPr="009A7396">
        <w:rPr>
          <w:rFonts w:cs="B Nazanin"/>
          <w:b/>
          <w:bCs/>
          <w:color w:val="000000"/>
          <w:sz w:val="22"/>
          <w:szCs w:val="22"/>
          <w:rtl/>
        </w:rPr>
        <w:t>(32) بگو جز اين نيست که پروردگارم کارهاي زشت را، چه پنهان باشد و چه آشکار، و گناه، و تجاوز ناحق، و اينكه براي خداوند چيزي را كه دليلي براي آن نازل نكرده شريك بگيريد، حرام کرده و نيز اينکه درباره خداوند چيزي بگوئيد که علم نداريد</w:t>
      </w:r>
      <w:r w:rsidRPr="009A7396">
        <w:rPr>
          <w:rFonts w:cs="B Nazanin" w:hint="cs"/>
          <w:b/>
          <w:bCs/>
          <w:color w:val="000000"/>
          <w:sz w:val="22"/>
          <w:szCs w:val="22"/>
          <w:rtl/>
        </w:rPr>
        <w:t xml:space="preserve"> </w:t>
      </w:r>
      <w:r w:rsidRPr="009A7396">
        <w:rPr>
          <w:rFonts w:cs="B Nazanin"/>
          <w:b/>
          <w:bCs/>
          <w:color w:val="000000"/>
          <w:sz w:val="22"/>
          <w:szCs w:val="22"/>
          <w:rtl/>
        </w:rPr>
        <w:t xml:space="preserve">(33) </w:t>
      </w:r>
    </w:p>
    <w:p w:rsidR="00C01582" w:rsidRPr="009A7396" w:rsidRDefault="00C01582" w:rsidP="00C01582">
      <w:pPr>
        <w:widowControl w:val="0"/>
        <w:bidi/>
        <w:jc w:val="both"/>
        <w:rPr>
          <w:rFonts w:cs="B Nazanin"/>
          <w:b/>
          <w:bCs/>
          <w:color w:val="000000"/>
          <w:sz w:val="22"/>
          <w:szCs w:val="22"/>
          <w:rtl/>
        </w:rPr>
      </w:pPr>
    </w:p>
    <w:p w:rsidR="00C01582" w:rsidRPr="009A7396" w:rsidRDefault="00C01582" w:rsidP="00C01582">
      <w:pPr>
        <w:widowControl w:val="0"/>
        <w:bidi/>
        <w:jc w:val="both"/>
        <w:rPr>
          <w:rFonts w:cs="B Nazanin"/>
          <w:color w:val="000000"/>
          <w:sz w:val="22"/>
          <w:szCs w:val="22"/>
          <w:rtl/>
        </w:rPr>
      </w:pPr>
      <w:r w:rsidRPr="009A7396">
        <w:rPr>
          <w:rFonts w:cs="B Nazanin" w:hint="cs"/>
          <w:color w:val="000000"/>
          <w:sz w:val="22"/>
          <w:szCs w:val="22"/>
          <w:rtl/>
        </w:rPr>
        <w:t xml:space="preserve">قضاوتِ اینکه جمله «کلوا و اشربوا و لاتسرفوا» بار «اخلاقی» دارد یا </w:t>
      </w:r>
      <w:r w:rsidRPr="009A7396">
        <w:rPr>
          <w:rFonts w:cs="B Nazanin" w:hint="cs"/>
          <w:color w:val="000000"/>
          <w:sz w:val="22"/>
          <w:szCs w:val="22"/>
          <w:rtl/>
        </w:rPr>
        <w:lastRenderedPageBreak/>
        <w:t xml:space="preserve">«اقتصادی» را به خواننده ارجمند می سپاریم. </w:t>
      </w:r>
    </w:p>
    <w:p w:rsidR="00C01582" w:rsidRPr="009A7396" w:rsidRDefault="00C01582" w:rsidP="00C01582">
      <w:pPr>
        <w:widowControl w:val="0"/>
        <w:bidi/>
        <w:jc w:val="both"/>
        <w:rPr>
          <w:rFonts w:cs="Traditional Arabic"/>
          <w:color w:val="000000"/>
          <w:sz w:val="22"/>
          <w:szCs w:val="22"/>
          <w:rtl/>
        </w:rPr>
      </w:pPr>
    </w:p>
    <w:p w:rsidR="00C01582" w:rsidRPr="009A7396" w:rsidRDefault="00C01582" w:rsidP="00C01582">
      <w:pPr>
        <w:widowControl w:val="0"/>
        <w:bidi/>
        <w:jc w:val="both"/>
        <w:rPr>
          <w:rFonts w:cs="B Nazanin"/>
          <w:b/>
          <w:bCs/>
          <w:color w:val="000000"/>
          <w:sz w:val="22"/>
          <w:szCs w:val="22"/>
          <w:u w:val="single"/>
          <w:rtl/>
        </w:rPr>
      </w:pPr>
      <w:r w:rsidRPr="009A7396">
        <w:rPr>
          <w:rFonts w:cs="B Nazanin" w:hint="cs"/>
          <w:b/>
          <w:bCs/>
          <w:color w:val="000000"/>
          <w:sz w:val="22"/>
          <w:szCs w:val="22"/>
          <w:u w:val="single"/>
          <w:rtl/>
        </w:rPr>
        <w:t>آیه کنز</w:t>
      </w:r>
    </w:p>
    <w:p w:rsidR="00C01582" w:rsidRPr="00B33051" w:rsidRDefault="00C01582" w:rsidP="00C01582">
      <w:pPr>
        <w:widowControl w:val="0"/>
        <w:bidi/>
        <w:jc w:val="both"/>
        <w:rPr>
          <w:rFonts w:cs="Traditional Arabic"/>
          <w:b/>
          <w:bCs/>
          <w:color w:val="000000"/>
          <w:sz w:val="18"/>
          <w:szCs w:val="18"/>
          <w:rtl/>
        </w:rPr>
      </w:pPr>
      <w:r w:rsidRPr="00B33051">
        <w:rPr>
          <w:rFonts w:cs="Traditional Arabic" w:hint="eastAsia"/>
          <w:b/>
          <w:bCs/>
          <w:color w:val="000000"/>
          <w:sz w:val="18"/>
          <w:szCs w:val="18"/>
          <w:rtl/>
        </w:rPr>
        <w:t>يَا</w:t>
      </w:r>
      <w:r w:rsidRPr="00B33051">
        <w:rPr>
          <w:rFonts w:cs="Traditional Arabic"/>
          <w:b/>
          <w:bCs/>
          <w:color w:val="000000"/>
          <w:sz w:val="18"/>
          <w:szCs w:val="18"/>
          <w:rtl/>
        </w:rPr>
        <w:t xml:space="preserve"> أَيُّهَا الَّذِينَ آمَنُواْ إِنَّ كَثِيرًا مِّنَ الأَحْبَارِ وَالرُّهْبَانِ </w:t>
      </w:r>
      <w:r w:rsidRPr="00B33051">
        <w:rPr>
          <w:rFonts w:cs="Traditional Arabic" w:hint="eastAsia"/>
          <w:b/>
          <w:bCs/>
          <w:color w:val="000000"/>
          <w:sz w:val="18"/>
          <w:szCs w:val="18"/>
          <w:rtl/>
        </w:rPr>
        <w:t>لَيَأْكُلُونَ</w:t>
      </w:r>
      <w:r w:rsidRPr="00B33051">
        <w:rPr>
          <w:rFonts w:cs="Traditional Arabic"/>
          <w:b/>
          <w:bCs/>
          <w:color w:val="000000"/>
          <w:sz w:val="18"/>
          <w:szCs w:val="18"/>
          <w:rtl/>
        </w:rPr>
        <w:t xml:space="preserve"> أَمْوَالَ النَّاسِ بِالْبَاطِلِ وَيَصُدُّونَ عَن سَبِيلِ اللّهِ </w:t>
      </w:r>
      <w:r w:rsidRPr="00B33051">
        <w:rPr>
          <w:rFonts w:cs="Traditional Arabic" w:hint="eastAsia"/>
          <w:b/>
          <w:bCs/>
          <w:color w:val="000000"/>
          <w:sz w:val="18"/>
          <w:szCs w:val="18"/>
          <w:u w:val="single"/>
          <w:rtl/>
        </w:rPr>
        <w:t>وَالَّذِينَ</w:t>
      </w:r>
      <w:r w:rsidRPr="00B33051">
        <w:rPr>
          <w:rFonts w:cs="Traditional Arabic"/>
          <w:b/>
          <w:bCs/>
          <w:color w:val="000000"/>
          <w:sz w:val="18"/>
          <w:szCs w:val="18"/>
          <w:u w:val="single"/>
          <w:rtl/>
        </w:rPr>
        <w:t xml:space="preserve"> يَكْنِزُونَ الذَّهَبَ وَالْفِضَّةَ وَلاَ يُنفِقُونَهَا فِي سَبِيلِ </w:t>
      </w:r>
      <w:r w:rsidRPr="00B33051">
        <w:rPr>
          <w:rFonts w:cs="Traditional Arabic" w:hint="eastAsia"/>
          <w:b/>
          <w:bCs/>
          <w:color w:val="000000"/>
          <w:sz w:val="18"/>
          <w:szCs w:val="18"/>
          <w:u w:val="single"/>
          <w:rtl/>
        </w:rPr>
        <w:t>اللّهِ</w:t>
      </w:r>
      <w:r w:rsidRPr="00B33051">
        <w:rPr>
          <w:rFonts w:cs="Traditional Arabic"/>
          <w:b/>
          <w:bCs/>
          <w:color w:val="000000"/>
          <w:sz w:val="18"/>
          <w:szCs w:val="18"/>
          <w:rtl/>
        </w:rPr>
        <w:t xml:space="preserve"> فَبَشِّرْهُم بِعَذَابٍ أَلِيمٍ ﴿34﴾ </w:t>
      </w:r>
      <w:r w:rsidRPr="00B33051">
        <w:rPr>
          <w:rFonts w:cs="Traditional Arabic" w:hint="eastAsia"/>
          <w:b/>
          <w:bCs/>
          <w:color w:val="000000"/>
          <w:sz w:val="18"/>
          <w:szCs w:val="18"/>
          <w:rtl/>
        </w:rPr>
        <w:t>يَوْمَ</w:t>
      </w:r>
      <w:r w:rsidRPr="00B33051">
        <w:rPr>
          <w:rFonts w:cs="Traditional Arabic"/>
          <w:b/>
          <w:bCs/>
          <w:color w:val="000000"/>
          <w:sz w:val="18"/>
          <w:szCs w:val="18"/>
          <w:rtl/>
        </w:rPr>
        <w:t xml:space="preserve"> يُحْمَى عَلَيْهَا فِي نَارِ جَهَنَّمَ فَتُكْوَى بِهَا جِبَاهُهُمْ </w:t>
      </w:r>
      <w:r w:rsidRPr="00B33051">
        <w:rPr>
          <w:rFonts w:cs="Traditional Arabic" w:hint="eastAsia"/>
          <w:b/>
          <w:bCs/>
          <w:color w:val="000000"/>
          <w:sz w:val="18"/>
          <w:szCs w:val="18"/>
          <w:rtl/>
        </w:rPr>
        <w:t>وَجُنوبُهُمْ</w:t>
      </w:r>
      <w:r w:rsidRPr="00B33051">
        <w:rPr>
          <w:rFonts w:cs="Traditional Arabic"/>
          <w:b/>
          <w:bCs/>
          <w:color w:val="000000"/>
          <w:sz w:val="18"/>
          <w:szCs w:val="18"/>
          <w:rtl/>
        </w:rPr>
        <w:t xml:space="preserve"> وَظُهُورُهُمْ هَذَا مَا كَنَزْتُمْ لأَنفُسِكُمْ فَذُوقُواْ مَا </w:t>
      </w:r>
      <w:r w:rsidRPr="00B33051">
        <w:rPr>
          <w:rFonts w:cs="Traditional Arabic" w:hint="eastAsia"/>
          <w:b/>
          <w:bCs/>
          <w:color w:val="000000"/>
          <w:sz w:val="18"/>
          <w:szCs w:val="18"/>
          <w:rtl/>
        </w:rPr>
        <w:t>كُنتُمْ</w:t>
      </w:r>
      <w:r w:rsidRPr="00B33051">
        <w:rPr>
          <w:rFonts w:cs="Traditional Arabic"/>
          <w:b/>
          <w:bCs/>
          <w:color w:val="000000"/>
          <w:sz w:val="18"/>
          <w:szCs w:val="18"/>
          <w:rtl/>
        </w:rPr>
        <w:t xml:space="preserve"> تَكْنِزُونَ ﴿35﴾</w:t>
      </w:r>
    </w:p>
    <w:p w:rsidR="00C01582" w:rsidRPr="009A7396" w:rsidRDefault="00C01582" w:rsidP="00C01582">
      <w:pPr>
        <w:widowControl w:val="0"/>
        <w:bidi/>
        <w:jc w:val="both"/>
        <w:rPr>
          <w:rFonts w:cs="B Nazanin"/>
          <w:b/>
          <w:bCs/>
          <w:color w:val="000000"/>
          <w:sz w:val="22"/>
          <w:szCs w:val="22"/>
          <w:rtl/>
        </w:rPr>
      </w:pPr>
      <w:r w:rsidRPr="009A7396">
        <w:rPr>
          <w:rFonts w:cs="B Nazanin"/>
          <w:b/>
          <w:bCs/>
          <w:color w:val="000000"/>
          <w:sz w:val="22"/>
          <w:szCs w:val="22"/>
          <w:rtl/>
        </w:rPr>
        <w:t>اي مسلمانان</w:t>
      </w:r>
      <w:r w:rsidRPr="009A7396">
        <w:rPr>
          <w:rFonts w:cs="B Nazanin" w:hint="cs"/>
          <w:b/>
          <w:bCs/>
          <w:color w:val="000000"/>
          <w:sz w:val="22"/>
          <w:szCs w:val="22"/>
          <w:rtl/>
        </w:rPr>
        <w:t xml:space="preserve"> </w:t>
      </w:r>
      <w:r w:rsidRPr="009A7396">
        <w:rPr>
          <w:rFonts w:cs="B Nazanin"/>
          <w:b/>
          <w:bCs/>
          <w:color w:val="000000"/>
          <w:sz w:val="22"/>
          <w:szCs w:val="22"/>
          <w:rtl/>
        </w:rPr>
        <w:t xml:space="preserve">! بسياري از روحانيون </w:t>
      </w:r>
      <w:r w:rsidRPr="009A7396">
        <w:rPr>
          <w:rFonts w:cs="B Nazanin"/>
          <w:color w:val="000000"/>
          <w:sz w:val="22"/>
          <w:szCs w:val="22"/>
          <w:rtl/>
        </w:rPr>
        <w:t>(يهودي)</w:t>
      </w:r>
      <w:r w:rsidRPr="009A7396">
        <w:rPr>
          <w:rFonts w:cs="B Nazanin"/>
          <w:b/>
          <w:bCs/>
          <w:color w:val="000000"/>
          <w:sz w:val="22"/>
          <w:szCs w:val="22"/>
          <w:rtl/>
        </w:rPr>
        <w:t xml:space="preserve"> و رهبانان </w:t>
      </w:r>
      <w:r w:rsidRPr="009A7396">
        <w:rPr>
          <w:rFonts w:cs="B Nazanin"/>
          <w:color w:val="000000"/>
          <w:sz w:val="22"/>
          <w:szCs w:val="22"/>
          <w:rtl/>
        </w:rPr>
        <w:t>(مسيحي)</w:t>
      </w:r>
      <w:r w:rsidRPr="009A7396">
        <w:rPr>
          <w:rFonts w:cs="B Nazanin"/>
          <w:b/>
          <w:bCs/>
          <w:color w:val="000000"/>
          <w:sz w:val="22"/>
          <w:szCs w:val="22"/>
          <w:rtl/>
        </w:rPr>
        <w:t xml:space="preserve"> اموال مردم را به باطل ميخورند و از راه خدا باز ميدارند</w:t>
      </w:r>
      <w:r w:rsidRPr="009A7396">
        <w:rPr>
          <w:rFonts w:cs="B Nazanin" w:hint="cs"/>
          <w:b/>
          <w:bCs/>
          <w:color w:val="000000"/>
          <w:sz w:val="22"/>
          <w:szCs w:val="22"/>
          <w:rtl/>
        </w:rPr>
        <w:t xml:space="preserve"> </w:t>
      </w:r>
      <w:r w:rsidRPr="009A7396">
        <w:rPr>
          <w:rFonts w:cs="B Nazanin"/>
          <w:b/>
          <w:bCs/>
          <w:color w:val="000000"/>
          <w:sz w:val="22"/>
          <w:szCs w:val="22"/>
          <w:rtl/>
        </w:rPr>
        <w:t xml:space="preserve">، و </w:t>
      </w:r>
      <w:r w:rsidRPr="009A7396">
        <w:rPr>
          <w:rFonts w:cs="B Nazanin"/>
          <w:b/>
          <w:bCs/>
          <w:color w:val="000000"/>
          <w:sz w:val="22"/>
          <w:szCs w:val="22"/>
          <w:u w:val="single"/>
          <w:rtl/>
        </w:rPr>
        <w:t>کساني را که طلا و</w:t>
      </w:r>
      <w:r w:rsidRPr="009A7396">
        <w:rPr>
          <w:rFonts w:cs="B Nazanin"/>
          <w:b/>
          <w:bCs/>
          <w:color w:val="000000"/>
          <w:sz w:val="22"/>
          <w:szCs w:val="22"/>
          <w:rtl/>
        </w:rPr>
        <w:t xml:space="preserve"> </w:t>
      </w:r>
      <w:r w:rsidRPr="009A7396">
        <w:rPr>
          <w:rFonts w:cs="B Nazanin"/>
          <w:b/>
          <w:bCs/>
          <w:color w:val="000000"/>
          <w:sz w:val="22"/>
          <w:szCs w:val="22"/>
          <w:u w:val="single"/>
          <w:rtl/>
        </w:rPr>
        <w:t>نقره جمع نموده و در راه خدا خرج نمي کنند</w:t>
      </w:r>
      <w:r w:rsidRPr="009A7396">
        <w:rPr>
          <w:rFonts w:cs="B Nazanin"/>
          <w:b/>
          <w:bCs/>
          <w:color w:val="000000"/>
          <w:sz w:val="22"/>
          <w:szCs w:val="22"/>
          <w:rtl/>
        </w:rPr>
        <w:t xml:space="preserve"> به عذابي دردناک مژده شان ده</w:t>
      </w:r>
      <w:r w:rsidRPr="009A7396">
        <w:rPr>
          <w:rFonts w:cs="B Nazanin" w:hint="cs"/>
          <w:b/>
          <w:bCs/>
          <w:color w:val="000000"/>
          <w:sz w:val="22"/>
          <w:szCs w:val="22"/>
          <w:rtl/>
        </w:rPr>
        <w:t xml:space="preserve"> (34) </w:t>
      </w:r>
      <w:r w:rsidRPr="009A7396">
        <w:rPr>
          <w:rFonts w:cs="B Nazanin"/>
          <w:b/>
          <w:bCs/>
          <w:color w:val="000000"/>
          <w:sz w:val="22"/>
          <w:szCs w:val="22"/>
          <w:rtl/>
        </w:rPr>
        <w:t>روزي که آنها را در آتش جهنم سرخ نموده و با آن پيشاني هايشان و پهلوهايشان و پشتهايشان را داغ بنهند که اين چيزيست که براي خود جمع کرده بوديد اكنون بچشيد آنچه را که انباشته بوديد</w:t>
      </w:r>
      <w:r w:rsidRPr="009A7396">
        <w:rPr>
          <w:rFonts w:cs="B Nazanin" w:hint="cs"/>
          <w:b/>
          <w:bCs/>
          <w:color w:val="000000"/>
          <w:sz w:val="22"/>
          <w:szCs w:val="22"/>
          <w:rtl/>
        </w:rPr>
        <w:t xml:space="preserve"> (35)</w:t>
      </w:r>
    </w:p>
    <w:p w:rsidR="00C01582" w:rsidRPr="009A7396" w:rsidRDefault="00C01582" w:rsidP="00C01582">
      <w:pPr>
        <w:widowControl w:val="0"/>
        <w:bidi/>
        <w:jc w:val="both"/>
        <w:rPr>
          <w:rFonts w:cs="B Nazanin"/>
          <w:b/>
          <w:bCs/>
          <w:color w:val="000000"/>
          <w:sz w:val="22"/>
          <w:szCs w:val="22"/>
          <w:rtl/>
        </w:rPr>
      </w:pPr>
    </w:p>
    <w:p w:rsidR="00C01582" w:rsidRPr="009A7396" w:rsidRDefault="00C01582" w:rsidP="00C01582">
      <w:pPr>
        <w:widowControl w:val="0"/>
        <w:bidi/>
        <w:jc w:val="both"/>
        <w:rPr>
          <w:rFonts w:cs="B Nazanin"/>
          <w:color w:val="000000"/>
          <w:sz w:val="22"/>
          <w:szCs w:val="22"/>
          <w:rtl/>
        </w:rPr>
      </w:pPr>
      <w:r w:rsidRPr="009A7396">
        <w:rPr>
          <w:rFonts w:cs="B Nazanin" w:hint="cs"/>
          <w:color w:val="000000"/>
          <w:sz w:val="22"/>
          <w:szCs w:val="22"/>
          <w:rtl/>
        </w:rPr>
        <w:t>باز هم قضاوت را به خوانندگان ارجمند وا می گذاریم که ببیند آیه 34 سوره توبه که فوقا ذکر شده ، «اقتصادی» است یا «اخلاقی» ؟</w:t>
      </w:r>
    </w:p>
    <w:p w:rsidR="00C01582" w:rsidRPr="009A7396" w:rsidRDefault="00C01582" w:rsidP="00C01582">
      <w:pPr>
        <w:widowControl w:val="0"/>
        <w:bidi/>
        <w:jc w:val="both"/>
        <w:rPr>
          <w:rFonts w:cs="B Nazanin"/>
          <w:color w:val="000000"/>
          <w:sz w:val="22"/>
          <w:szCs w:val="22"/>
          <w:rtl/>
        </w:rPr>
      </w:pPr>
    </w:p>
    <w:p w:rsidR="00C01582" w:rsidRPr="009A7396" w:rsidRDefault="00C01582" w:rsidP="00C01582">
      <w:pPr>
        <w:widowControl w:val="0"/>
        <w:bidi/>
        <w:jc w:val="both"/>
        <w:rPr>
          <w:rFonts w:cs="B Nazanin"/>
          <w:b/>
          <w:bCs/>
          <w:color w:val="000000"/>
          <w:sz w:val="22"/>
          <w:szCs w:val="22"/>
          <w:u w:val="single"/>
          <w:rtl/>
        </w:rPr>
      </w:pPr>
      <w:r w:rsidRPr="009A7396">
        <w:rPr>
          <w:rFonts w:cs="B Nazanin" w:hint="cs"/>
          <w:b/>
          <w:bCs/>
          <w:color w:val="000000"/>
          <w:sz w:val="22"/>
          <w:szCs w:val="22"/>
          <w:u w:val="single"/>
          <w:rtl/>
        </w:rPr>
        <w:t>آیه شدید اللحن حرمت ربا</w:t>
      </w:r>
    </w:p>
    <w:p w:rsidR="00C01582" w:rsidRPr="00B33051" w:rsidRDefault="00C01582" w:rsidP="00C01582">
      <w:pPr>
        <w:pStyle w:val="a"/>
        <w:widowControl w:val="0"/>
        <w:spacing w:after="0"/>
        <w:ind w:left="0" w:firstLine="0"/>
        <w:rPr>
          <w:rFonts w:ascii="Calibri" w:eastAsia="Calibri" w:hAnsi="Calibri" w:cs="Traditional Arabic"/>
          <w:b/>
          <w:bCs/>
          <w:color w:val="000000"/>
          <w:sz w:val="18"/>
          <w:szCs w:val="18"/>
          <w:rtl/>
        </w:rPr>
      </w:pPr>
      <w:r w:rsidRPr="00B33051">
        <w:rPr>
          <w:rFonts w:ascii="Calibri" w:eastAsia="Calibri" w:hAnsi="Calibri" w:cs="Traditional Arabic" w:hint="eastAsia"/>
          <w:b/>
          <w:bCs/>
          <w:color w:val="000000"/>
          <w:sz w:val="18"/>
          <w:szCs w:val="18"/>
          <w:rtl/>
        </w:rPr>
        <w:t>الَّذِينَ</w:t>
      </w:r>
      <w:r w:rsidRPr="00B33051">
        <w:rPr>
          <w:rFonts w:ascii="Calibri" w:eastAsia="Calibri" w:hAnsi="Calibri" w:cs="Traditional Arabic"/>
          <w:b/>
          <w:bCs/>
          <w:color w:val="000000"/>
          <w:sz w:val="18"/>
          <w:szCs w:val="18"/>
          <w:rtl/>
        </w:rPr>
        <w:t xml:space="preserve"> يَأْكُلُونَ الرِّبَا لاَ يَقُومُونَ إِلاَّ </w:t>
      </w:r>
      <w:r w:rsidRPr="00B33051">
        <w:rPr>
          <w:rFonts w:ascii="Calibri" w:eastAsia="Calibri" w:hAnsi="Calibri" w:cs="Traditional Arabic" w:hint="eastAsia"/>
          <w:b/>
          <w:bCs/>
          <w:color w:val="000000"/>
          <w:sz w:val="18"/>
          <w:szCs w:val="18"/>
          <w:rtl/>
        </w:rPr>
        <w:t>كَمَا</w:t>
      </w:r>
      <w:r w:rsidRPr="00B33051">
        <w:rPr>
          <w:rFonts w:ascii="Calibri" w:eastAsia="Calibri" w:hAnsi="Calibri" w:cs="Traditional Arabic"/>
          <w:b/>
          <w:bCs/>
          <w:color w:val="000000"/>
          <w:sz w:val="18"/>
          <w:szCs w:val="18"/>
          <w:rtl/>
        </w:rPr>
        <w:t xml:space="preserve"> يَقُومُ الَّذِي يَتَخَبَّطُهُ الشَّيْطَانُ مِنَ الْمَسِّ ذَلِكَ </w:t>
      </w:r>
      <w:r w:rsidRPr="00B33051">
        <w:rPr>
          <w:rFonts w:ascii="Calibri" w:eastAsia="Calibri" w:hAnsi="Calibri" w:cs="Traditional Arabic" w:hint="eastAsia"/>
          <w:b/>
          <w:bCs/>
          <w:color w:val="000000"/>
          <w:sz w:val="18"/>
          <w:szCs w:val="18"/>
          <w:rtl/>
        </w:rPr>
        <w:t>بِأَنَّهُمْ</w:t>
      </w:r>
      <w:r w:rsidRPr="00B33051">
        <w:rPr>
          <w:rFonts w:ascii="Calibri" w:eastAsia="Calibri" w:hAnsi="Calibri" w:cs="Traditional Arabic"/>
          <w:b/>
          <w:bCs/>
          <w:color w:val="000000"/>
          <w:sz w:val="18"/>
          <w:szCs w:val="18"/>
          <w:rtl/>
        </w:rPr>
        <w:t xml:space="preserve"> قَالُواْ إِنَّمَا الْبَيْعُ مِثْلُ الرِّبَا وَأَحَلَّ اللّهُ </w:t>
      </w:r>
      <w:r w:rsidRPr="00B33051">
        <w:rPr>
          <w:rFonts w:ascii="Calibri" w:eastAsia="Calibri" w:hAnsi="Calibri" w:cs="Traditional Arabic" w:hint="eastAsia"/>
          <w:b/>
          <w:bCs/>
          <w:color w:val="000000"/>
          <w:sz w:val="18"/>
          <w:szCs w:val="18"/>
          <w:rtl/>
        </w:rPr>
        <w:t>الْبَيْعَ</w:t>
      </w:r>
      <w:r w:rsidRPr="00B33051">
        <w:rPr>
          <w:rFonts w:ascii="Calibri" w:eastAsia="Calibri" w:hAnsi="Calibri" w:cs="Traditional Arabic"/>
          <w:b/>
          <w:bCs/>
          <w:color w:val="000000"/>
          <w:sz w:val="18"/>
          <w:szCs w:val="18"/>
          <w:rtl/>
        </w:rPr>
        <w:t xml:space="preserve"> وَحَرَّمَ الرِّبَا فَمَن جَاءهُ مَوْعِظَةٌ مِّن رَّبِّهِ فَانتَهَىَ </w:t>
      </w:r>
      <w:r w:rsidRPr="00B33051">
        <w:rPr>
          <w:rFonts w:ascii="Calibri" w:eastAsia="Calibri" w:hAnsi="Calibri" w:cs="Traditional Arabic" w:hint="eastAsia"/>
          <w:b/>
          <w:bCs/>
          <w:color w:val="000000"/>
          <w:sz w:val="18"/>
          <w:szCs w:val="18"/>
          <w:rtl/>
        </w:rPr>
        <w:t>فَلَهُ</w:t>
      </w:r>
      <w:r w:rsidRPr="00B33051">
        <w:rPr>
          <w:rFonts w:ascii="Calibri" w:eastAsia="Calibri" w:hAnsi="Calibri" w:cs="Traditional Arabic"/>
          <w:b/>
          <w:bCs/>
          <w:color w:val="000000"/>
          <w:sz w:val="18"/>
          <w:szCs w:val="18"/>
          <w:rtl/>
        </w:rPr>
        <w:t xml:space="preserve"> مَا سَلَفَ وَأَمْرُهُ إِلَى اللّهِ وَمَنْ عَادَ فَأُوْلَئِكَ أَصْحَابُ </w:t>
      </w:r>
      <w:r w:rsidRPr="00B33051">
        <w:rPr>
          <w:rFonts w:ascii="Calibri" w:eastAsia="Calibri" w:hAnsi="Calibri" w:cs="Traditional Arabic" w:hint="eastAsia"/>
          <w:b/>
          <w:bCs/>
          <w:color w:val="000000"/>
          <w:sz w:val="18"/>
          <w:szCs w:val="18"/>
          <w:rtl/>
        </w:rPr>
        <w:t>النَّارِ</w:t>
      </w:r>
      <w:r w:rsidRPr="00B33051">
        <w:rPr>
          <w:rFonts w:ascii="Calibri" w:eastAsia="Calibri" w:hAnsi="Calibri" w:cs="Traditional Arabic"/>
          <w:b/>
          <w:bCs/>
          <w:color w:val="000000"/>
          <w:sz w:val="18"/>
          <w:szCs w:val="18"/>
          <w:rtl/>
        </w:rPr>
        <w:t xml:space="preserve"> هُمْ فِيهَا خَالِدُونَ ﴿275﴾ </w:t>
      </w:r>
      <w:r w:rsidRPr="00B33051">
        <w:rPr>
          <w:rFonts w:ascii="Calibri" w:eastAsia="Calibri" w:hAnsi="Calibri" w:cs="Traditional Arabic" w:hint="eastAsia"/>
          <w:b/>
          <w:bCs/>
          <w:color w:val="000000"/>
          <w:sz w:val="18"/>
          <w:szCs w:val="18"/>
          <w:rtl/>
        </w:rPr>
        <w:t>يَمْحَقُ</w:t>
      </w:r>
      <w:r w:rsidRPr="00B33051">
        <w:rPr>
          <w:rFonts w:ascii="Calibri" w:eastAsia="Calibri" w:hAnsi="Calibri" w:cs="Traditional Arabic"/>
          <w:b/>
          <w:bCs/>
          <w:color w:val="000000"/>
          <w:sz w:val="18"/>
          <w:szCs w:val="18"/>
          <w:rtl/>
        </w:rPr>
        <w:t xml:space="preserve"> اللّهُ الْرِّبَا وَيُرْبِي الصَّدَقَاتِ وَاللّهُ لاَ يُحِبُّ كُلَّ </w:t>
      </w:r>
      <w:r w:rsidRPr="00B33051">
        <w:rPr>
          <w:rFonts w:ascii="Calibri" w:eastAsia="Calibri" w:hAnsi="Calibri" w:cs="Traditional Arabic" w:hint="eastAsia"/>
          <w:b/>
          <w:bCs/>
          <w:color w:val="000000"/>
          <w:sz w:val="18"/>
          <w:szCs w:val="18"/>
          <w:rtl/>
        </w:rPr>
        <w:t>كَفَّارٍ</w:t>
      </w:r>
      <w:r w:rsidRPr="00B33051">
        <w:rPr>
          <w:rFonts w:ascii="Calibri" w:eastAsia="Calibri" w:hAnsi="Calibri" w:cs="Traditional Arabic"/>
          <w:b/>
          <w:bCs/>
          <w:color w:val="000000"/>
          <w:sz w:val="18"/>
          <w:szCs w:val="18"/>
          <w:rtl/>
        </w:rPr>
        <w:t xml:space="preserve"> أَثِيمٍ ﴿276﴾ </w:t>
      </w:r>
      <w:r w:rsidRPr="00B33051">
        <w:rPr>
          <w:rFonts w:ascii="Calibri" w:eastAsia="Calibri" w:hAnsi="Calibri" w:cs="Traditional Arabic" w:hint="eastAsia"/>
          <w:b/>
          <w:bCs/>
          <w:color w:val="000000"/>
          <w:sz w:val="18"/>
          <w:szCs w:val="18"/>
          <w:rtl/>
        </w:rPr>
        <w:t>إِنَّ</w:t>
      </w:r>
      <w:r w:rsidRPr="00B33051">
        <w:rPr>
          <w:rFonts w:ascii="Calibri" w:eastAsia="Calibri" w:hAnsi="Calibri" w:cs="Traditional Arabic"/>
          <w:b/>
          <w:bCs/>
          <w:color w:val="000000"/>
          <w:sz w:val="18"/>
          <w:szCs w:val="18"/>
          <w:rtl/>
        </w:rPr>
        <w:t xml:space="preserve"> الَّذِينَ </w:t>
      </w:r>
      <w:r w:rsidRPr="00B33051">
        <w:rPr>
          <w:rFonts w:ascii="Calibri" w:eastAsia="Calibri" w:hAnsi="Calibri" w:cs="Traditional Arabic" w:hint="eastAsia"/>
          <w:b/>
          <w:bCs/>
          <w:color w:val="000000"/>
          <w:sz w:val="18"/>
          <w:szCs w:val="18"/>
          <w:rtl/>
        </w:rPr>
        <w:t>آمَنُواْ</w:t>
      </w:r>
      <w:r w:rsidRPr="00B33051">
        <w:rPr>
          <w:rFonts w:ascii="Calibri" w:eastAsia="Calibri" w:hAnsi="Calibri" w:cs="Traditional Arabic"/>
          <w:b/>
          <w:bCs/>
          <w:color w:val="000000"/>
          <w:sz w:val="18"/>
          <w:szCs w:val="18"/>
          <w:rtl/>
        </w:rPr>
        <w:t xml:space="preserve"> وَعَمِلُواْ الصَّالِحَاتِ وَأَقَامُواْ الصَّلاَةَ وَآتَوُاْ الزَّكَاةَ </w:t>
      </w:r>
      <w:r w:rsidRPr="00B33051">
        <w:rPr>
          <w:rFonts w:ascii="Calibri" w:eastAsia="Calibri" w:hAnsi="Calibri" w:cs="Traditional Arabic" w:hint="eastAsia"/>
          <w:b/>
          <w:bCs/>
          <w:color w:val="000000"/>
          <w:sz w:val="18"/>
          <w:szCs w:val="18"/>
          <w:rtl/>
        </w:rPr>
        <w:t>لَهُمْ</w:t>
      </w:r>
      <w:r w:rsidRPr="00B33051">
        <w:rPr>
          <w:rFonts w:ascii="Calibri" w:eastAsia="Calibri" w:hAnsi="Calibri" w:cs="Traditional Arabic"/>
          <w:b/>
          <w:bCs/>
          <w:color w:val="000000"/>
          <w:sz w:val="18"/>
          <w:szCs w:val="18"/>
          <w:rtl/>
        </w:rPr>
        <w:t xml:space="preserve"> أَجْرُهُمْ عِندَ رَبِّهِمْ وَلاَ خَوْفٌ عَلَيْهِمْ وَلاَ هُمْ يَحْزَنُونَ ﴿277﴾ </w:t>
      </w:r>
      <w:r w:rsidRPr="00B33051">
        <w:rPr>
          <w:rFonts w:ascii="Calibri" w:eastAsia="Calibri" w:hAnsi="Calibri" w:cs="Traditional Arabic" w:hint="eastAsia"/>
          <w:b/>
          <w:bCs/>
          <w:color w:val="000000"/>
          <w:sz w:val="18"/>
          <w:szCs w:val="18"/>
          <w:rtl/>
        </w:rPr>
        <w:t>يَا</w:t>
      </w:r>
      <w:r w:rsidRPr="00B33051">
        <w:rPr>
          <w:rFonts w:ascii="Calibri" w:eastAsia="Calibri" w:hAnsi="Calibri" w:cs="Traditional Arabic"/>
          <w:b/>
          <w:bCs/>
          <w:color w:val="000000"/>
          <w:sz w:val="18"/>
          <w:szCs w:val="18"/>
          <w:rtl/>
        </w:rPr>
        <w:t xml:space="preserve"> أَيُّهَا الَّذِينَ آمَنُواْ </w:t>
      </w:r>
      <w:r w:rsidRPr="00B33051">
        <w:rPr>
          <w:rFonts w:ascii="Calibri" w:eastAsia="Calibri" w:hAnsi="Calibri" w:cs="Traditional Arabic" w:hint="eastAsia"/>
          <w:b/>
          <w:bCs/>
          <w:color w:val="000000"/>
          <w:sz w:val="18"/>
          <w:szCs w:val="18"/>
          <w:rtl/>
        </w:rPr>
        <w:t>اتَّقُواْ</w:t>
      </w:r>
      <w:r w:rsidRPr="00B33051">
        <w:rPr>
          <w:rFonts w:ascii="Calibri" w:eastAsia="Calibri" w:hAnsi="Calibri" w:cs="Traditional Arabic"/>
          <w:b/>
          <w:bCs/>
          <w:color w:val="000000"/>
          <w:sz w:val="18"/>
          <w:szCs w:val="18"/>
          <w:rtl/>
        </w:rPr>
        <w:t xml:space="preserve"> اللّهَ وَذَرُواْ مَا بَقِيَ مِنَ الرِّبَا إِن كُنتُم مُّؤْمِنِينَ ﴿278﴾ </w:t>
      </w:r>
      <w:r w:rsidRPr="00B33051">
        <w:rPr>
          <w:rFonts w:ascii="Calibri" w:eastAsia="Calibri" w:hAnsi="Calibri" w:cs="Traditional Arabic" w:hint="eastAsia"/>
          <w:b/>
          <w:bCs/>
          <w:color w:val="000000"/>
          <w:sz w:val="18"/>
          <w:szCs w:val="18"/>
          <w:u w:val="single"/>
          <w:rtl/>
        </w:rPr>
        <w:t>فَإِن</w:t>
      </w:r>
      <w:r w:rsidRPr="00B33051">
        <w:rPr>
          <w:rFonts w:ascii="Calibri" w:eastAsia="Calibri" w:hAnsi="Calibri" w:cs="Traditional Arabic"/>
          <w:b/>
          <w:bCs/>
          <w:color w:val="000000"/>
          <w:sz w:val="18"/>
          <w:szCs w:val="18"/>
          <w:u w:val="single"/>
          <w:rtl/>
        </w:rPr>
        <w:t xml:space="preserve"> لَّمْ تَفْعَلُواْ فَأْذَنُواْ </w:t>
      </w:r>
      <w:r w:rsidRPr="00B33051">
        <w:rPr>
          <w:rFonts w:ascii="Calibri" w:eastAsia="Calibri" w:hAnsi="Calibri" w:cs="Traditional Arabic" w:hint="eastAsia"/>
          <w:b/>
          <w:bCs/>
          <w:color w:val="000000"/>
          <w:sz w:val="18"/>
          <w:szCs w:val="18"/>
          <w:u w:val="single"/>
          <w:rtl/>
        </w:rPr>
        <w:t>بِحَرْبٍ</w:t>
      </w:r>
      <w:r w:rsidRPr="00B33051">
        <w:rPr>
          <w:rFonts w:ascii="Calibri" w:eastAsia="Calibri" w:hAnsi="Calibri" w:cs="Traditional Arabic"/>
          <w:b/>
          <w:bCs/>
          <w:color w:val="000000"/>
          <w:sz w:val="18"/>
          <w:szCs w:val="18"/>
          <w:u w:val="single"/>
          <w:rtl/>
        </w:rPr>
        <w:t xml:space="preserve"> مِّنَ اللّهِ وَرَسُولِهِ</w:t>
      </w:r>
      <w:r w:rsidRPr="00B33051">
        <w:rPr>
          <w:rFonts w:ascii="Calibri" w:eastAsia="Calibri" w:hAnsi="Calibri" w:cs="Traditional Arabic"/>
          <w:b/>
          <w:bCs/>
          <w:color w:val="000000"/>
          <w:sz w:val="18"/>
          <w:szCs w:val="18"/>
          <w:rtl/>
        </w:rPr>
        <w:t xml:space="preserve"> وَإِن تُبْتُمْ فَلَكُمْ رُؤُوسُ أَمْوَالِكُمْ </w:t>
      </w:r>
      <w:r w:rsidRPr="00B33051">
        <w:rPr>
          <w:rFonts w:ascii="Calibri" w:eastAsia="Calibri" w:hAnsi="Calibri" w:cs="Traditional Arabic" w:hint="eastAsia"/>
          <w:b/>
          <w:bCs/>
          <w:color w:val="000000"/>
          <w:sz w:val="18"/>
          <w:szCs w:val="18"/>
          <w:rtl/>
        </w:rPr>
        <w:t>لاَ</w:t>
      </w:r>
      <w:r w:rsidRPr="00B33051">
        <w:rPr>
          <w:rFonts w:ascii="Calibri" w:eastAsia="Calibri" w:hAnsi="Calibri" w:cs="Traditional Arabic"/>
          <w:b/>
          <w:bCs/>
          <w:color w:val="000000"/>
          <w:sz w:val="18"/>
          <w:szCs w:val="18"/>
          <w:rtl/>
        </w:rPr>
        <w:t xml:space="preserve"> تَظْلِمُونَ وَلاَ تُظْلَمُونَ ﴿279﴾ </w:t>
      </w:r>
      <w:r w:rsidRPr="00B33051">
        <w:rPr>
          <w:rFonts w:ascii="Calibri" w:eastAsia="Calibri" w:hAnsi="Calibri" w:cs="Traditional Arabic" w:hint="eastAsia"/>
          <w:b/>
          <w:bCs/>
          <w:color w:val="000000"/>
          <w:sz w:val="18"/>
          <w:szCs w:val="18"/>
          <w:rtl/>
        </w:rPr>
        <w:t>وَإِن</w:t>
      </w:r>
      <w:r w:rsidRPr="00B33051">
        <w:rPr>
          <w:rFonts w:ascii="Calibri" w:eastAsia="Calibri" w:hAnsi="Calibri" w:cs="Traditional Arabic"/>
          <w:b/>
          <w:bCs/>
          <w:color w:val="000000"/>
          <w:sz w:val="18"/>
          <w:szCs w:val="18"/>
          <w:rtl/>
        </w:rPr>
        <w:t xml:space="preserve"> كَانَ ذُو عُسْرَةٍ فَنَظِرَةٌ إِلَى مَيْسَرَةٍ وَأَن تَصَدَّقُواْ خَيْرٌ </w:t>
      </w:r>
      <w:r w:rsidRPr="00B33051">
        <w:rPr>
          <w:rFonts w:ascii="Calibri" w:eastAsia="Calibri" w:hAnsi="Calibri" w:cs="Traditional Arabic" w:hint="eastAsia"/>
          <w:b/>
          <w:bCs/>
          <w:color w:val="000000"/>
          <w:sz w:val="18"/>
          <w:szCs w:val="18"/>
          <w:rtl/>
        </w:rPr>
        <w:t>لَّكُمْ</w:t>
      </w:r>
      <w:r w:rsidRPr="00B33051">
        <w:rPr>
          <w:rFonts w:ascii="Calibri" w:eastAsia="Calibri" w:hAnsi="Calibri" w:cs="Traditional Arabic"/>
          <w:b/>
          <w:bCs/>
          <w:color w:val="000000"/>
          <w:sz w:val="18"/>
          <w:szCs w:val="18"/>
          <w:rtl/>
        </w:rPr>
        <w:t xml:space="preserve"> إِن كُنتُمْ تَعْلَمُونَ ﴿280﴾ </w:t>
      </w:r>
      <w:r w:rsidRPr="00B33051">
        <w:rPr>
          <w:rFonts w:ascii="Calibri" w:eastAsia="Calibri" w:hAnsi="Calibri" w:cs="Traditional Arabic" w:hint="eastAsia"/>
          <w:b/>
          <w:bCs/>
          <w:color w:val="000000"/>
          <w:sz w:val="18"/>
          <w:szCs w:val="18"/>
          <w:rtl/>
        </w:rPr>
        <w:t>وَاتَّقُواْ</w:t>
      </w:r>
      <w:r w:rsidRPr="00B33051">
        <w:rPr>
          <w:rFonts w:ascii="Calibri" w:eastAsia="Calibri" w:hAnsi="Calibri" w:cs="Traditional Arabic"/>
          <w:b/>
          <w:bCs/>
          <w:color w:val="000000"/>
          <w:sz w:val="18"/>
          <w:szCs w:val="18"/>
          <w:rtl/>
        </w:rPr>
        <w:t xml:space="preserve"> يَوْمًا تُرْجَعُونَ فِيهِ إِلَى اللّهِ ثُمَّ تُوَفَّى كُلُّ نَفْسٍ </w:t>
      </w:r>
      <w:r w:rsidRPr="00B33051">
        <w:rPr>
          <w:rFonts w:ascii="Calibri" w:eastAsia="Calibri" w:hAnsi="Calibri" w:cs="Traditional Arabic" w:hint="eastAsia"/>
          <w:b/>
          <w:bCs/>
          <w:color w:val="000000"/>
          <w:sz w:val="18"/>
          <w:szCs w:val="18"/>
          <w:rtl/>
        </w:rPr>
        <w:t>مَّا</w:t>
      </w:r>
      <w:r w:rsidRPr="00B33051">
        <w:rPr>
          <w:rFonts w:ascii="Calibri" w:eastAsia="Calibri" w:hAnsi="Calibri" w:cs="Traditional Arabic"/>
          <w:b/>
          <w:bCs/>
          <w:color w:val="000000"/>
          <w:sz w:val="18"/>
          <w:szCs w:val="18"/>
          <w:rtl/>
        </w:rPr>
        <w:t xml:space="preserve"> كَسَبَتْ وَهُمْ لاَ يُظْلَمُونَ ﴿281﴾</w:t>
      </w:r>
    </w:p>
    <w:p w:rsidR="00C01582" w:rsidRPr="00B33051" w:rsidRDefault="00C01582" w:rsidP="00C01582">
      <w:pPr>
        <w:pStyle w:val="a"/>
        <w:widowControl w:val="0"/>
        <w:spacing w:after="0"/>
        <w:ind w:left="0" w:firstLine="0"/>
        <w:rPr>
          <w:rFonts w:ascii="Calibri" w:eastAsia="Calibri" w:hAnsi="Calibri" w:cs="Traditional Arabic"/>
          <w:b/>
          <w:bCs/>
          <w:color w:val="000000"/>
          <w:sz w:val="18"/>
          <w:szCs w:val="18"/>
          <w:rtl/>
        </w:rPr>
      </w:pPr>
    </w:p>
    <w:p w:rsidR="00C01582" w:rsidRPr="009A7396" w:rsidRDefault="00C01582" w:rsidP="00C01582">
      <w:pPr>
        <w:widowControl w:val="0"/>
        <w:bidi/>
        <w:jc w:val="both"/>
        <w:rPr>
          <w:rFonts w:cs="B Nazanin"/>
          <w:b/>
          <w:bCs/>
          <w:color w:val="000000"/>
          <w:sz w:val="22"/>
          <w:szCs w:val="22"/>
          <w:rtl/>
        </w:rPr>
      </w:pPr>
      <w:r w:rsidRPr="009A7396">
        <w:rPr>
          <w:rFonts w:cs="B Nazanin"/>
          <w:b/>
          <w:bCs/>
          <w:color w:val="000000"/>
          <w:sz w:val="22"/>
          <w:szCs w:val="22"/>
          <w:rtl/>
        </w:rPr>
        <w:t xml:space="preserve">آنانکه ربا ميخورند </w:t>
      </w:r>
      <w:r w:rsidRPr="009A7396">
        <w:rPr>
          <w:rFonts w:cs="B Nazanin" w:hint="cs"/>
          <w:b/>
          <w:bCs/>
          <w:color w:val="000000"/>
          <w:sz w:val="22"/>
          <w:szCs w:val="22"/>
          <w:rtl/>
        </w:rPr>
        <w:t>جز</w:t>
      </w:r>
      <w:r w:rsidRPr="009A7396">
        <w:rPr>
          <w:rFonts w:cs="B Nazanin"/>
          <w:b/>
          <w:bCs/>
          <w:color w:val="000000"/>
          <w:sz w:val="22"/>
          <w:szCs w:val="22"/>
          <w:rtl/>
        </w:rPr>
        <w:t xml:space="preserve"> مانند کسيکه در اثر تماس شيطان دچار خبط </w:t>
      </w:r>
      <w:r w:rsidRPr="009A7396">
        <w:rPr>
          <w:rFonts w:cs="B Nazanin"/>
          <w:b/>
          <w:bCs/>
          <w:color w:val="000000"/>
          <w:sz w:val="22"/>
          <w:szCs w:val="22"/>
          <w:rtl/>
        </w:rPr>
        <w:lastRenderedPageBreak/>
        <w:t>و انحراف از مسير طبيعي شده باشد بر نمي خيز</w:t>
      </w:r>
      <w:r w:rsidRPr="009A7396">
        <w:rPr>
          <w:rFonts w:cs="B Nazanin" w:hint="cs"/>
          <w:b/>
          <w:bCs/>
          <w:color w:val="000000"/>
          <w:sz w:val="22"/>
          <w:szCs w:val="22"/>
          <w:rtl/>
        </w:rPr>
        <w:t>ن</w:t>
      </w:r>
      <w:r w:rsidRPr="009A7396">
        <w:rPr>
          <w:rFonts w:cs="B Nazanin"/>
          <w:b/>
          <w:bCs/>
          <w:color w:val="000000"/>
          <w:sz w:val="22"/>
          <w:szCs w:val="22"/>
          <w:rtl/>
        </w:rPr>
        <w:t>د</w:t>
      </w:r>
      <w:r w:rsidRPr="009A7396">
        <w:rPr>
          <w:rFonts w:cs="B Nazanin" w:hint="cs"/>
          <w:b/>
          <w:bCs/>
          <w:color w:val="000000"/>
          <w:sz w:val="22"/>
          <w:szCs w:val="22"/>
          <w:rtl/>
        </w:rPr>
        <w:t xml:space="preserve"> </w:t>
      </w:r>
      <w:r w:rsidRPr="009A7396">
        <w:rPr>
          <w:rFonts w:cs="B Nazanin"/>
          <w:b/>
          <w:bCs/>
          <w:color w:val="000000"/>
          <w:sz w:val="22"/>
          <w:szCs w:val="22"/>
          <w:rtl/>
        </w:rPr>
        <w:t>. اين به آن سبب است که ميگويند خريد و فروش مانند ربا است در حاليکه خداوند خريد و فروش را حلال و ربا را حرام کرده است</w:t>
      </w:r>
      <w:r w:rsidRPr="009A7396">
        <w:rPr>
          <w:rFonts w:cs="B Nazanin" w:hint="cs"/>
          <w:b/>
          <w:bCs/>
          <w:color w:val="000000"/>
          <w:sz w:val="22"/>
          <w:szCs w:val="22"/>
          <w:rtl/>
        </w:rPr>
        <w:t xml:space="preserve"> . </w:t>
      </w:r>
      <w:r w:rsidRPr="009A7396">
        <w:rPr>
          <w:rFonts w:cs="B Nazanin"/>
          <w:b/>
          <w:bCs/>
          <w:color w:val="000000"/>
          <w:sz w:val="22"/>
          <w:szCs w:val="22"/>
          <w:rtl/>
        </w:rPr>
        <w:t>پس اگر کسي موعظه اي از جانب پروردگارش بسويش آمد و دست کشيد</w:t>
      </w:r>
      <w:r w:rsidRPr="009A7396">
        <w:rPr>
          <w:rFonts w:cs="B Nazanin" w:hint="cs"/>
          <w:b/>
          <w:bCs/>
          <w:color w:val="000000"/>
          <w:sz w:val="22"/>
          <w:szCs w:val="22"/>
          <w:rtl/>
        </w:rPr>
        <w:t xml:space="preserve"> </w:t>
      </w:r>
      <w:r w:rsidRPr="009A7396">
        <w:rPr>
          <w:rFonts w:cs="B Nazanin"/>
          <w:b/>
          <w:bCs/>
          <w:color w:val="000000"/>
          <w:sz w:val="22"/>
          <w:szCs w:val="22"/>
          <w:rtl/>
        </w:rPr>
        <w:t xml:space="preserve">، آنچه که گذشته مال او باشد و کارش با خداست و کسي که </w:t>
      </w:r>
      <w:r w:rsidRPr="009A7396">
        <w:rPr>
          <w:rFonts w:cs="B Nazanin"/>
          <w:color w:val="000000"/>
          <w:sz w:val="22"/>
          <w:szCs w:val="22"/>
          <w:rtl/>
        </w:rPr>
        <w:t>(به آن عمل)</w:t>
      </w:r>
      <w:r w:rsidRPr="009A7396">
        <w:rPr>
          <w:rFonts w:cs="B Nazanin"/>
          <w:b/>
          <w:bCs/>
          <w:color w:val="000000"/>
          <w:sz w:val="22"/>
          <w:szCs w:val="22"/>
          <w:rtl/>
        </w:rPr>
        <w:t xml:space="preserve"> باز گردد از ياران آتش است که در آن جاودانند</w:t>
      </w:r>
      <w:r w:rsidRPr="009A7396">
        <w:rPr>
          <w:rFonts w:cs="B Nazanin" w:hint="cs"/>
          <w:b/>
          <w:bCs/>
          <w:color w:val="000000"/>
          <w:sz w:val="22"/>
          <w:szCs w:val="22"/>
          <w:rtl/>
        </w:rPr>
        <w:t xml:space="preserve"> (275) </w:t>
      </w:r>
      <w:r w:rsidRPr="009A7396">
        <w:rPr>
          <w:rFonts w:cs="B Nazanin"/>
          <w:b/>
          <w:bCs/>
          <w:color w:val="000000"/>
          <w:sz w:val="22"/>
          <w:szCs w:val="22"/>
          <w:rtl/>
        </w:rPr>
        <w:t>خداوند ربا را نابود و صدقات را زياد مي کند و خداوند هيچ کفرانگر گناهکاري را دوست نميدارد</w:t>
      </w:r>
      <w:r w:rsidRPr="009A7396">
        <w:rPr>
          <w:rFonts w:cs="B Nazanin" w:hint="cs"/>
          <w:b/>
          <w:bCs/>
          <w:color w:val="000000"/>
          <w:sz w:val="22"/>
          <w:szCs w:val="22"/>
          <w:rtl/>
        </w:rPr>
        <w:t xml:space="preserve"> (276)</w:t>
      </w:r>
      <w:r w:rsidRPr="009A7396">
        <w:rPr>
          <w:rFonts w:cs="B Nazanin"/>
          <w:b/>
          <w:bCs/>
          <w:color w:val="000000"/>
          <w:sz w:val="22"/>
          <w:szCs w:val="22"/>
          <w:rtl/>
        </w:rPr>
        <w:t xml:space="preserve"> البته آنانکه ايمان آورده و کارهاي شايسته کرده و نماز بپاداشته و زکات داده اند پاداششان نزد پروردگارشان است و نه ترسي داشته و نه اندوهگين باشند</w:t>
      </w:r>
      <w:r w:rsidRPr="009A7396">
        <w:rPr>
          <w:rFonts w:cs="B Nazanin" w:hint="cs"/>
          <w:b/>
          <w:bCs/>
          <w:color w:val="000000"/>
          <w:sz w:val="22"/>
          <w:szCs w:val="22"/>
          <w:rtl/>
        </w:rPr>
        <w:t xml:space="preserve"> (277) </w:t>
      </w:r>
      <w:r w:rsidRPr="009A7396">
        <w:rPr>
          <w:rFonts w:cs="B Nazanin"/>
          <w:b/>
          <w:bCs/>
          <w:color w:val="000000"/>
          <w:sz w:val="22"/>
          <w:szCs w:val="22"/>
          <w:rtl/>
        </w:rPr>
        <w:t>اي مسلمانان</w:t>
      </w:r>
      <w:r w:rsidRPr="009A7396">
        <w:rPr>
          <w:rFonts w:cs="B Nazanin" w:hint="cs"/>
          <w:b/>
          <w:bCs/>
          <w:color w:val="000000"/>
          <w:sz w:val="22"/>
          <w:szCs w:val="22"/>
          <w:rtl/>
        </w:rPr>
        <w:t xml:space="preserve"> </w:t>
      </w:r>
      <w:r w:rsidRPr="009A7396">
        <w:rPr>
          <w:rFonts w:cs="B Nazanin"/>
          <w:b/>
          <w:bCs/>
          <w:color w:val="000000"/>
          <w:sz w:val="22"/>
          <w:szCs w:val="22"/>
          <w:rtl/>
        </w:rPr>
        <w:t>! از خداوند پروا داشته و بقيه ربا را ول کنيد اگر ايمان داريد</w:t>
      </w:r>
      <w:r w:rsidRPr="009A7396">
        <w:rPr>
          <w:rFonts w:cs="B Nazanin" w:hint="cs"/>
          <w:b/>
          <w:bCs/>
          <w:color w:val="000000"/>
          <w:sz w:val="22"/>
          <w:szCs w:val="22"/>
          <w:rtl/>
        </w:rPr>
        <w:t xml:space="preserve"> (278) </w:t>
      </w:r>
      <w:r w:rsidRPr="009A7396">
        <w:rPr>
          <w:rFonts w:cs="B Nazanin"/>
          <w:b/>
          <w:bCs/>
          <w:color w:val="000000"/>
          <w:sz w:val="22"/>
          <w:szCs w:val="22"/>
          <w:u w:val="single"/>
          <w:rtl/>
        </w:rPr>
        <w:t>و اگر اين کار را نکرديد</w:t>
      </w:r>
      <w:r w:rsidRPr="009A7396">
        <w:rPr>
          <w:rFonts w:cs="B Nazanin"/>
          <w:b/>
          <w:bCs/>
          <w:color w:val="000000"/>
          <w:sz w:val="22"/>
          <w:szCs w:val="22"/>
          <w:rtl/>
        </w:rPr>
        <w:t xml:space="preserve"> </w:t>
      </w:r>
      <w:r w:rsidRPr="009A7396">
        <w:rPr>
          <w:rFonts w:cs="B Nazanin"/>
          <w:b/>
          <w:bCs/>
          <w:color w:val="000000"/>
          <w:sz w:val="22"/>
          <w:szCs w:val="22"/>
          <w:u w:val="single"/>
          <w:rtl/>
        </w:rPr>
        <w:t>پس اعلام جنگ با خدا و رسولش کنيد</w:t>
      </w:r>
      <w:r w:rsidRPr="009A7396">
        <w:rPr>
          <w:rFonts w:cs="B Nazanin"/>
          <w:b/>
          <w:bCs/>
          <w:color w:val="000000"/>
          <w:sz w:val="22"/>
          <w:szCs w:val="22"/>
          <w:rtl/>
        </w:rPr>
        <w:t xml:space="preserve"> و اگر توبه کرديد سرمايه هاتان مال خودتان باشد نه ظلم کنيد و نه ظلم بينيد</w:t>
      </w:r>
      <w:r w:rsidRPr="009A7396">
        <w:rPr>
          <w:rFonts w:cs="B Nazanin" w:hint="cs"/>
          <w:b/>
          <w:bCs/>
          <w:color w:val="000000"/>
          <w:sz w:val="22"/>
          <w:szCs w:val="22"/>
          <w:rtl/>
        </w:rPr>
        <w:t xml:space="preserve"> (279) </w:t>
      </w:r>
      <w:r w:rsidRPr="009A7396">
        <w:rPr>
          <w:rFonts w:cs="B Nazanin"/>
          <w:b/>
          <w:bCs/>
          <w:color w:val="000000"/>
          <w:sz w:val="22"/>
          <w:szCs w:val="22"/>
          <w:rtl/>
        </w:rPr>
        <w:t xml:space="preserve">و اگر </w:t>
      </w:r>
      <w:r w:rsidRPr="009A7396">
        <w:rPr>
          <w:rFonts w:cs="B Nazanin"/>
          <w:color w:val="000000"/>
          <w:sz w:val="22"/>
          <w:szCs w:val="22"/>
          <w:rtl/>
        </w:rPr>
        <w:t>(بدهکار)</w:t>
      </w:r>
      <w:r w:rsidRPr="009A7396">
        <w:rPr>
          <w:rFonts w:cs="B Nazanin"/>
          <w:b/>
          <w:bCs/>
          <w:color w:val="000000"/>
          <w:sz w:val="22"/>
          <w:szCs w:val="22"/>
          <w:rtl/>
        </w:rPr>
        <w:t xml:space="preserve"> گرفتار باشد مهلتي دهيد تا گشايش يابد و اگر تصدق کنيد برايتان بهتر است اگر بدانيد</w:t>
      </w:r>
      <w:r w:rsidRPr="009A7396">
        <w:rPr>
          <w:rFonts w:cs="B Nazanin" w:hint="cs"/>
          <w:b/>
          <w:bCs/>
          <w:color w:val="000000"/>
          <w:sz w:val="22"/>
          <w:szCs w:val="22"/>
          <w:rtl/>
        </w:rPr>
        <w:t xml:space="preserve"> (280) </w:t>
      </w:r>
      <w:r w:rsidRPr="009A7396">
        <w:rPr>
          <w:rFonts w:cs="B Nazanin"/>
          <w:b/>
          <w:bCs/>
          <w:color w:val="000000"/>
          <w:sz w:val="22"/>
          <w:szCs w:val="22"/>
          <w:rtl/>
        </w:rPr>
        <w:t>و پروا کنيد از روزي که در آن بسوي خداوند برميگرديد و آنگاه به هر کس آنچه که کسب کرده بطور کامل داده ميشود و هيچ ظلمي نميشوند</w:t>
      </w:r>
      <w:r w:rsidRPr="009A7396">
        <w:rPr>
          <w:rFonts w:cs="B Nazanin" w:hint="cs"/>
          <w:b/>
          <w:bCs/>
          <w:color w:val="000000"/>
          <w:sz w:val="22"/>
          <w:szCs w:val="22"/>
          <w:rtl/>
        </w:rPr>
        <w:t xml:space="preserve"> (281)</w:t>
      </w:r>
    </w:p>
    <w:p w:rsidR="00C01582" w:rsidRPr="009A7396" w:rsidRDefault="00C01582" w:rsidP="00C01582">
      <w:pPr>
        <w:widowControl w:val="0"/>
        <w:bidi/>
        <w:jc w:val="both"/>
        <w:rPr>
          <w:rFonts w:cs="B Nazanin"/>
          <w:b/>
          <w:bCs/>
          <w:color w:val="000000"/>
          <w:sz w:val="22"/>
          <w:szCs w:val="22"/>
          <w:rtl/>
        </w:rPr>
      </w:pPr>
    </w:p>
    <w:p w:rsidR="00C01582" w:rsidRPr="009A7396" w:rsidRDefault="00C01582" w:rsidP="00C01582">
      <w:pPr>
        <w:widowControl w:val="0"/>
        <w:bidi/>
        <w:jc w:val="both"/>
        <w:rPr>
          <w:rFonts w:cs="B Nazanin"/>
          <w:color w:val="000000"/>
          <w:sz w:val="22"/>
          <w:szCs w:val="22"/>
          <w:rtl/>
        </w:rPr>
      </w:pPr>
      <w:r w:rsidRPr="009A7396">
        <w:rPr>
          <w:rFonts w:cs="B Nazanin" w:hint="cs"/>
          <w:color w:val="000000"/>
          <w:sz w:val="22"/>
          <w:szCs w:val="22"/>
          <w:rtl/>
        </w:rPr>
        <w:t>بازهم قضاوت در باره «اقتصادی» بودن یا «اخلاقی» بودن آیات فوق از سوره بقره را به خواننده گرامی می سپاریم .</w:t>
      </w:r>
    </w:p>
    <w:p w:rsidR="00C01582" w:rsidRPr="009A7396" w:rsidRDefault="00C01582" w:rsidP="00C01582">
      <w:pPr>
        <w:widowControl w:val="0"/>
        <w:bidi/>
        <w:jc w:val="both"/>
        <w:rPr>
          <w:rFonts w:cs="B Nazanin"/>
          <w:b/>
          <w:bCs/>
          <w:color w:val="000000"/>
          <w:sz w:val="22"/>
          <w:szCs w:val="22"/>
          <w:u w:val="single"/>
          <w:rtl/>
        </w:rPr>
      </w:pPr>
      <w:r w:rsidRPr="009A7396">
        <w:rPr>
          <w:rFonts w:cs="B Nazanin" w:hint="cs"/>
          <w:b/>
          <w:bCs/>
          <w:color w:val="000000"/>
          <w:sz w:val="22"/>
          <w:szCs w:val="22"/>
          <w:u w:val="single"/>
          <w:rtl/>
        </w:rPr>
        <w:t xml:space="preserve"> بقیه هم  همچنین</w:t>
      </w:r>
    </w:p>
    <w:p w:rsidR="00C01582" w:rsidRPr="009A7396" w:rsidRDefault="00C01582" w:rsidP="00C01582">
      <w:pPr>
        <w:widowControl w:val="0"/>
        <w:bidi/>
        <w:jc w:val="both"/>
        <w:rPr>
          <w:rFonts w:cs="B Nazanin"/>
          <w:color w:val="000000"/>
          <w:sz w:val="22"/>
          <w:szCs w:val="22"/>
          <w:rtl/>
        </w:rPr>
      </w:pPr>
      <w:r w:rsidRPr="009A7396">
        <w:rPr>
          <w:rFonts w:cs="B Nazanin" w:hint="cs"/>
          <w:color w:val="000000"/>
          <w:sz w:val="22"/>
          <w:szCs w:val="22"/>
          <w:rtl/>
        </w:rPr>
        <w:t xml:space="preserve">آیاتی که فوقا ملاحظه نمودید از قوی ترین استشهادات کسانی است که آنها را دارای بارِ اقتصادی عنوان میکنند ، در حالی که بارِ آیات </w:t>
      </w:r>
      <w:r>
        <w:rPr>
          <w:rFonts w:cs="B Nazanin" w:hint="cs"/>
          <w:color w:val="000000"/>
          <w:sz w:val="22"/>
          <w:szCs w:val="22"/>
          <w:rtl/>
        </w:rPr>
        <w:t xml:space="preserve">مذکور اخلاقی است و نه اقتصادی </w:t>
      </w:r>
      <w:r w:rsidRPr="009A7396">
        <w:rPr>
          <w:rFonts w:cs="B Nazanin" w:hint="cs"/>
          <w:color w:val="000000"/>
          <w:sz w:val="22"/>
          <w:szCs w:val="22"/>
          <w:rtl/>
        </w:rPr>
        <w:t xml:space="preserve">و شما </w:t>
      </w:r>
      <w:r>
        <w:rPr>
          <w:rFonts w:cs="B Nazanin" w:hint="cs"/>
          <w:color w:val="000000"/>
          <w:sz w:val="22"/>
          <w:szCs w:val="22"/>
          <w:rtl/>
        </w:rPr>
        <w:t xml:space="preserve">به </w:t>
      </w:r>
      <w:r w:rsidRPr="009A7396">
        <w:rPr>
          <w:rFonts w:cs="B Nazanin" w:hint="cs"/>
          <w:color w:val="000000"/>
          <w:sz w:val="22"/>
          <w:szCs w:val="22"/>
          <w:rtl/>
        </w:rPr>
        <w:t>وضوح این را تشخیص میدهید .</w:t>
      </w:r>
    </w:p>
    <w:p w:rsidR="00C01582" w:rsidRPr="009A7396" w:rsidRDefault="00C01582" w:rsidP="00C01582">
      <w:pPr>
        <w:widowControl w:val="0"/>
        <w:bidi/>
        <w:jc w:val="both"/>
        <w:rPr>
          <w:rFonts w:cs="B Nazanin"/>
          <w:color w:val="000000"/>
          <w:sz w:val="22"/>
          <w:szCs w:val="22"/>
          <w:rtl/>
        </w:rPr>
      </w:pPr>
    </w:p>
    <w:p w:rsidR="00C01582" w:rsidRDefault="00C01582" w:rsidP="00C01582">
      <w:pPr>
        <w:widowControl w:val="0"/>
        <w:bidi/>
        <w:jc w:val="both"/>
        <w:rPr>
          <w:rFonts w:cs="B Nazanin"/>
          <w:b/>
          <w:bCs/>
          <w:color w:val="000000"/>
          <w:sz w:val="22"/>
          <w:szCs w:val="22"/>
          <w:rtl/>
          <w:lang w:bidi="fa-IR"/>
        </w:rPr>
      </w:pPr>
      <w:r>
        <w:rPr>
          <w:rFonts w:cs="B Nazanin" w:hint="cs"/>
          <w:b/>
          <w:bCs/>
          <w:color w:val="000000"/>
          <w:sz w:val="22"/>
          <w:szCs w:val="22"/>
          <w:rtl/>
          <w:lang w:bidi="fa-IR"/>
        </w:rPr>
        <w:t>این از اقتصاد ، آیا در باره شهر نشینی و روستا نشینی یا تعداد بچه یا طرز تعلیم و تربیت بچه یا تاسیس و یا چگونگی تاسیسِ نیروگاه های برق یا انرژی خورشیدی یا هسته ای یا . . . سخنی در قرآن هست؟</w:t>
      </w:r>
    </w:p>
    <w:p w:rsidR="00C01582" w:rsidRDefault="00C01582" w:rsidP="00C01582">
      <w:pPr>
        <w:widowControl w:val="0"/>
        <w:bidi/>
        <w:jc w:val="both"/>
        <w:rPr>
          <w:rFonts w:cs="B Nazanin"/>
          <w:b/>
          <w:bCs/>
          <w:color w:val="000000"/>
          <w:sz w:val="22"/>
          <w:szCs w:val="22"/>
          <w:rtl/>
          <w:lang w:bidi="fa-IR"/>
        </w:rPr>
      </w:pPr>
      <w:r>
        <w:rPr>
          <w:rFonts w:cs="B Nazanin" w:hint="cs"/>
          <w:b/>
          <w:bCs/>
          <w:color w:val="000000"/>
          <w:sz w:val="22"/>
          <w:szCs w:val="22"/>
          <w:rtl/>
          <w:lang w:bidi="fa-IR"/>
        </w:rPr>
        <w:t>نه !</w:t>
      </w:r>
    </w:p>
    <w:p w:rsidR="00C01582" w:rsidRDefault="00C01582" w:rsidP="00C01582">
      <w:pPr>
        <w:widowControl w:val="0"/>
        <w:bidi/>
        <w:jc w:val="both"/>
        <w:rPr>
          <w:rFonts w:cs="B Nazanin"/>
          <w:b/>
          <w:bCs/>
          <w:color w:val="000000"/>
          <w:sz w:val="22"/>
          <w:szCs w:val="22"/>
          <w:rtl/>
          <w:lang w:bidi="fa-IR"/>
        </w:rPr>
      </w:pPr>
      <w:r>
        <w:rPr>
          <w:rFonts w:cs="B Nazanin" w:hint="cs"/>
          <w:b/>
          <w:bCs/>
          <w:color w:val="000000"/>
          <w:sz w:val="22"/>
          <w:szCs w:val="22"/>
          <w:rtl/>
          <w:lang w:bidi="fa-IR"/>
        </w:rPr>
        <w:t>راجع به حکومت و نیز سایر شئون «زندگی» هم همینطور است و سخن مرحوم مدرس یکی از پرخطا ترین سخنها است .</w:t>
      </w:r>
    </w:p>
    <w:p w:rsidR="00C01582" w:rsidRDefault="00C01582" w:rsidP="00C01582">
      <w:pPr>
        <w:widowControl w:val="0"/>
        <w:bidi/>
        <w:jc w:val="both"/>
        <w:rPr>
          <w:rFonts w:cs="B Nazanin"/>
          <w:b/>
          <w:bCs/>
          <w:color w:val="000000"/>
          <w:sz w:val="22"/>
          <w:szCs w:val="22"/>
          <w:rtl/>
          <w:lang w:bidi="fa-IR"/>
        </w:rPr>
      </w:pPr>
      <w:r w:rsidRPr="009A7396">
        <w:rPr>
          <w:rFonts w:cs="B Nazanin" w:hint="cs"/>
          <w:b/>
          <w:bCs/>
          <w:color w:val="000000"/>
          <w:sz w:val="22"/>
          <w:szCs w:val="22"/>
          <w:rtl/>
          <w:lang w:bidi="fa-IR"/>
        </w:rPr>
        <w:t>پیامبر (ص) آمد و رفت و قرآن را برایمان گذاشت ، اوصیاء پیامبر هم آمدند و رفتند</w:t>
      </w:r>
      <w:r>
        <w:rPr>
          <w:rFonts w:cs="B Nazanin" w:hint="cs"/>
          <w:b/>
          <w:bCs/>
          <w:color w:val="000000"/>
          <w:sz w:val="22"/>
          <w:szCs w:val="22"/>
          <w:rtl/>
          <w:lang w:bidi="fa-IR"/>
        </w:rPr>
        <w:t xml:space="preserve"> و </w:t>
      </w:r>
      <w:r w:rsidRPr="009A7396">
        <w:rPr>
          <w:rFonts w:cs="B Nazanin" w:hint="cs"/>
          <w:b/>
          <w:bCs/>
          <w:color w:val="000000"/>
          <w:sz w:val="22"/>
          <w:szCs w:val="22"/>
          <w:rtl/>
          <w:lang w:bidi="fa-IR"/>
        </w:rPr>
        <w:t>قرن هائی هم گذشت ، اینک ما سرمایه ای از وحی داریم و سرمایه ای از انسان های فرهیخته</w:t>
      </w:r>
      <w:r>
        <w:rPr>
          <w:rFonts w:cs="B Nazanin" w:hint="cs"/>
          <w:b/>
          <w:bCs/>
          <w:color w:val="000000"/>
          <w:sz w:val="22"/>
          <w:szCs w:val="22"/>
          <w:rtl/>
          <w:lang w:bidi="fa-IR"/>
        </w:rPr>
        <w:t xml:space="preserve"> . </w:t>
      </w:r>
      <w:r w:rsidRPr="009A7396">
        <w:rPr>
          <w:rFonts w:cs="B Nazanin" w:hint="cs"/>
          <w:b/>
          <w:bCs/>
          <w:color w:val="000000"/>
          <w:sz w:val="22"/>
          <w:szCs w:val="22"/>
          <w:rtl/>
          <w:lang w:bidi="fa-IR"/>
        </w:rPr>
        <w:t xml:space="preserve">در معضلات خیلی عمومی رفراندوم میتواند ما را از بن بست ها در بیاورد </w:t>
      </w:r>
      <w:r>
        <w:rPr>
          <w:rFonts w:cs="B Nazanin" w:hint="cs"/>
          <w:b/>
          <w:bCs/>
          <w:color w:val="000000"/>
          <w:sz w:val="22"/>
          <w:szCs w:val="22"/>
          <w:rtl/>
          <w:lang w:bidi="fa-IR"/>
        </w:rPr>
        <w:t xml:space="preserve">، در </w:t>
      </w:r>
      <w:r w:rsidRPr="009A7396">
        <w:rPr>
          <w:rFonts w:cs="B Nazanin" w:hint="cs"/>
          <w:b/>
          <w:bCs/>
          <w:color w:val="000000"/>
          <w:sz w:val="22"/>
          <w:szCs w:val="22"/>
          <w:rtl/>
          <w:lang w:bidi="fa-IR"/>
        </w:rPr>
        <w:t>امور معمولی هم «امرهم شوری بینهم»</w:t>
      </w:r>
    </w:p>
    <w:p w:rsidR="00C01582" w:rsidRDefault="00C01582" w:rsidP="00C01582">
      <w:pPr>
        <w:widowControl w:val="0"/>
        <w:bidi/>
        <w:jc w:val="both"/>
        <w:rPr>
          <w:rFonts w:cs="B Nazanin"/>
          <w:b/>
          <w:bCs/>
          <w:color w:val="000000"/>
          <w:sz w:val="22"/>
          <w:szCs w:val="22"/>
          <w:rtl/>
          <w:lang w:bidi="fa-IR"/>
        </w:rPr>
      </w:pPr>
    </w:p>
    <w:p w:rsidR="00DE2DFE" w:rsidRDefault="00DE2DFE">
      <w:pPr>
        <w:rPr>
          <w:rtl/>
        </w:rPr>
      </w:pPr>
    </w:p>
    <w:sectPr w:rsidR="00DE2DFE" w:rsidSect="009F669C">
      <w:pgSz w:w="8392" w:h="11907" w:code="11"/>
      <w:pgMar w:top="1701" w:right="1701" w:bottom="1701" w:left="1701" w:header="1134" w:footer="1134"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82"/>
    <w:rsid w:val="00571123"/>
    <w:rsid w:val="005E09AA"/>
    <w:rsid w:val="00902F2F"/>
    <w:rsid w:val="009F669C"/>
    <w:rsid w:val="00C01582"/>
    <w:rsid w:val="00DE2D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4B3C"/>
  <w15:chartTrackingRefBased/>
  <w15:docId w15:val="{BB423030-8280-42BA-9CD3-7EEBC299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58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برگردان Char"/>
    <w:basedOn w:val="DefaultParagraphFont"/>
    <w:link w:val="a"/>
    <w:locked/>
    <w:rsid w:val="00C01582"/>
    <w:rPr>
      <w:rFonts w:cs="B Zar"/>
      <w:sz w:val="24"/>
      <w:szCs w:val="24"/>
    </w:rPr>
  </w:style>
  <w:style w:type="paragraph" w:customStyle="1" w:styleId="a">
    <w:name w:val="برگردان"/>
    <w:basedOn w:val="BodyTextIndent"/>
    <w:link w:val="Char"/>
    <w:qFormat/>
    <w:rsid w:val="00C01582"/>
    <w:pPr>
      <w:bidi/>
      <w:ind w:left="46" w:hanging="40"/>
      <w:contextualSpacing/>
      <w:jc w:val="both"/>
    </w:pPr>
    <w:rPr>
      <w:rFonts w:asciiTheme="minorHAnsi" w:eastAsiaTheme="minorHAnsi" w:hAnsiTheme="minorHAnsi" w:cs="B Zar"/>
      <w:lang w:bidi="fa-IR"/>
    </w:rPr>
  </w:style>
  <w:style w:type="paragraph" w:styleId="BodyTextIndent">
    <w:name w:val="Body Text Indent"/>
    <w:basedOn w:val="Normal"/>
    <w:link w:val="BodyTextIndentChar"/>
    <w:uiPriority w:val="99"/>
    <w:semiHidden/>
    <w:unhideWhenUsed/>
    <w:rsid w:val="00C01582"/>
    <w:pPr>
      <w:spacing w:after="120"/>
      <w:ind w:left="283"/>
    </w:pPr>
  </w:style>
  <w:style w:type="character" w:customStyle="1" w:styleId="BodyTextIndentChar">
    <w:name w:val="Body Text Indent Char"/>
    <w:basedOn w:val="DefaultParagraphFont"/>
    <w:link w:val="BodyTextIndent"/>
    <w:uiPriority w:val="99"/>
    <w:semiHidden/>
    <w:rsid w:val="00C01582"/>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al\Documents\Custom%20Office%20Templates\&#1589;&#1601;&#1581;&#1607;%20&#1585;&#1602;&#1593;&#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صفحه رقعی</Template>
  <TotalTime>1</TotalTime>
  <Pages>7</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Ganjei</dc:creator>
  <cp:keywords/>
  <dc:description/>
  <cp:lastModifiedBy>Jamal Ganjei</cp:lastModifiedBy>
  <cp:revision>1</cp:revision>
  <dcterms:created xsi:type="dcterms:W3CDTF">2016-02-11T03:33:00Z</dcterms:created>
  <dcterms:modified xsi:type="dcterms:W3CDTF">2016-02-11T03:35:00Z</dcterms:modified>
</cp:coreProperties>
</file>